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13051" w14:textId="77777777" w:rsidR="00941621" w:rsidRDefault="00941621">
      <w:pPr>
        <w:spacing w:after="364"/>
        <w:ind w:left="483"/>
        <w:jc w:val="center"/>
      </w:pPr>
    </w:p>
    <w:p w14:paraId="0BB790C9" w14:textId="77777777" w:rsidR="00941621" w:rsidRDefault="00941621">
      <w:pPr>
        <w:spacing w:after="364"/>
        <w:ind w:left="483"/>
        <w:jc w:val="center"/>
      </w:pPr>
    </w:p>
    <w:p w14:paraId="1C3A1E27" w14:textId="77777777" w:rsidR="00941621" w:rsidRDefault="00000000">
      <w:pPr>
        <w:spacing w:after="364"/>
        <w:ind w:left="483"/>
        <w:jc w:val="center"/>
      </w:pPr>
      <w:r>
        <w:rPr>
          <w:noProof/>
        </w:rPr>
        <w:drawing>
          <wp:anchor distT="0" distB="0" distL="114300" distR="114300" simplePos="0" relativeHeight="251658240" behindDoc="0" locked="0" layoutInCell="1" hidden="0" allowOverlap="1" wp14:anchorId="3B98D1E2" wp14:editId="70B89DE5">
            <wp:simplePos x="0" y="0"/>
            <wp:positionH relativeFrom="column">
              <wp:posOffset>2684145</wp:posOffset>
            </wp:positionH>
            <wp:positionV relativeFrom="paragraph">
              <wp:posOffset>-458469</wp:posOffset>
            </wp:positionV>
            <wp:extent cx="1193800" cy="1304290"/>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193800" cy="1304290"/>
                    </a:xfrm>
                    <a:prstGeom prst="rect">
                      <a:avLst/>
                    </a:prstGeom>
                    <a:ln/>
                  </pic:spPr>
                </pic:pic>
              </a:graphicData>
            </a:graphic>
          </wp:anchor>
        </w:drawing>
      </w:r>
    </w:p>
    <w:p w14:paraId="7CA37B4E" w14:textId="77777777" w:rsidR="00941621" w:rsidRDefault="00000000">
      <w:pPr>
        <w:spacing w:after="364"/>
        <w:ind w:left="483"/>
        <w:jc w:val="center"/>
        <w:rPr>
          <w:b/>
          <w:bCs/>
          <w:color w:val="005951"/>
          <w:sz w:val="26"/>
          <w:szCs w:val="26"/>
        </w:rPr>
      </w:pPr>
      <w:r>
        <w:rPr>
          <w:b/>
          <w:bCs/>
          <w:color w:val="005951"/>
          <w:sz w:val="26"/>
          <w:szCs w:val="26"/>
        </w:rPr>
        <w:t xml:space="preserve"> </w:t>
      </w:r>
    </w:p>
    <w:p w14:paraId="26BE67EF" w14:textId="77777777" w:rsidR="00941621" w:rsidRDefault="00941621">
      <w:pPr>
        <w:spacing w:after="364"/>
        <w:ind w:left="483"/>
        <w:jc w:val="center"/>
      </w:pPr>
    </w:p>
    <w:p w14:paraId="71A5F464" w14:textId="77777777" w:rsidR="00941621" w:rsidRDefault="00000000">
      <w:pPr>
        <w:spacing w:after="426"/>
        <w:ind w:left="441" w:hanging="10"/>
        <w:jc w:val="center"/>
        <w:rPr>
          <w:sz w:val="28"/>
          <w:szCs w:val="28"/>
        </w:rPr>
      </w:pPr>
      <w:r>
        <w:rPr>
          <w:b/>
          <w:bCs/>
          <w:color w:val="005951"/>
          <w:sz w:val="28"/>
          <w:szCs w:val="28"/>
        </w:rPr>
        <w:t>Bí Cineálta Policy</w:t>
      </w:r>
      <w:r>
        <w:rPr>
          <w:rFonts w:ascii="Lato" w:eastAsia="Lato" w:hAnsi="Lato" w:cs="Lato"/>
          <w:b/>
          <w:bCs/>
          <w:color w:val="005951"/>
          <w:sz w:val="28"/>
          <w:szCs w:val="28"/>
        </w:rPr>
        <w:t xml:space="preserve"> </w:t>
      </w:r>
      <w:r>
        <w:rPr>
          <w:b/>
          <w:bCs/>
          <w:color w:val="005951"/>
          <w:sz w:val="28"/>
          <w:szCs w:val="28"/>
        </w:rPr>
        <w:t>to Prevent and Address Bullying Behaviour</w:t>
      </w:r>
    </w:p>
    <w:p w14:paraId="069DA5DB" w14:textId="77777777" w:rsidR="00941621" w:rsidRDefault="00000000">
      <w:pPr>
        <w:spacing w:after="0"/>
        <w:ind w:left="427"/>
        <w:jc w:val="center"/>
      </w:pPr>
      <w:r>
        <w:rPr>
          <w:b/>
          <w:bCs/>
          <w:color w:val="005951"/>
          <w:sz w:val="26"/>
          <w:szCs w:val="26"/>
        </w:rPr>
        <w:t>Ballinahown N.S.</w:t>
      </w:r>
    </w:p>
    <w:p w14:paraId="68F06A0B" w14:textId="77777777" w:rsidR="00941621" w:rsidRDefault="00000000">
      <w:pPr>
        <w:spacing w:after="0"/>
        <w:ind w:left="427"/>
      </w:pPr>
      <w:r>
        <w:rPr>
          <w:color w:val="231F20"/>
        </w:rPr>
        <w:t xml:space="preserve"> </w:t>
      </w:r>
    </w:p>
    <w:p w14:paraId="6A211DA2" w14:textId="77777777" w:rsidR="00941621" w:rsidRDefault="00000000">
      <w:pPr>
        <w:spacing w:after="116" w:line="249" w:lineRule="auto"/>
        <w:ind w:right="700"/>
        <w:jc w:val="both"/>
      </w:pPr>
      <w:r>
        <w:rPr>
          <w:color w:val="231F20"/>
        </w:rPr>
        <w:t>The Board of Management of St. Colmcille’s N.S., Ballinahown has adopted the following policy to prevent and address bullying behaviour.</w:t>
      </w:r>
      <w:r>
        <w:t xml:space="preserve"> </w:t>
      </w:r>
    </w:p>
    <w:p w14:paraId="137AB070" w14:textId="77777777" w:rsidR="00941621" w:rsidRDefault="00000000">
      <w:pPr>
        <w:spacing w:after="116" w:line="249" w:lineRule="auto"/>
        <w:ind w:right="700"/>
        <w:jc w:val="both"/>
      </w:pPr>
      <w:r>
        <w:rPr>
          <w:color w:val="231F20"/>
        </w:rPr>
        <w:t xml:space="preserve">This policy fully complies with the requirements of </w:t>
      </w:r>
      <w:r>
        <w:rPr>
          <w:i/>
          <w:iCs/>
          <w:color w:val="231F20"/>
        </w:rPr>
        <w:t xml:space="preserve">B Cineálta: Procedures to Prevent and Address Bullying Behaviour for Primary and Post-Primary Schools </w:t>
      </w:r>
      <w:r>
        <w:rPr>
          <w:color w:val="231F20"/>
        </w:rPr>
        <w:t>2024.</w:t>
      </w:r>
      <w:r>
        <w:t xml:space="preserve"> </w:t>
      </w:r>
    </w:p>
    <w:p w14:paraId="64CF7155" w14:textId="77777777" w:rsidR="00941621" w:rsidRDefault="00000000">
      <w:pPr>
        <w:spacing w:after="116" w:line="249" w:lineRule="auto"/>
        <w:ind w:right="211"/>
        <w:jc w:val="both"/>
      </w:pPr>
      <w:r>
        <w:rPr>
          <w:color w:val="231F20"/>
        </w:rPr>
        <w:t>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t xml:space="preserve">  </w:t>
      </w:r>
    </w:p>
    <w:p w14:paraId="053BB003" w14:textId="77777777" w:rsidR="00941621" w:rsidRDefault="00941621">
      <w:pPr>
        <w:spacing w:after="116" w:line="249" w:lineRule="auto"/>
        <w:ind w:right="211"/>
        <w:jc w:val="both"/>
      </w:pPr>
    </w:p>
    <w:p w14:paraId="5DDC064E" w14:textId="77777777" w:rsidR="00941621" w:rsidRDefault="00000000">
      <w:pPr>
        <w:spacing w:after="3" w:line="246" w:lineRule="auto"/>
        <w:ind w:left="-5" w:right="95" w:hanging="10"/>
        <w:jc w:val="both"/>
      </w:pPr>
      <w:r>
        <w:t xml:space="preserve">Ireland ratified the United Nations (UN) Convention on the Rights of the Child1 in September 1992. In doing this we committed to promote, protect and fulfil the rights of children. Bullying is a children’s rights issue. Bullying interferes with the following rights of the child: </w:t>
      </w:r>
    </w:p>
    <w:p w14:paraId="5CEAC669" w14:textId="77777777" w:rsidR="00941621" w:rsidRDefault="00941621">
      <w:pPr>
        <w:spacing w:after="3" w:line="246" w:lineRule="auto"/>
        <w:ind w:left="-5" w:right="95" w:hanging="10"/>
        <w:jc w:val="both"/>
        <w:rPr>
          <w:color w:val="231F20"/>
        </w:rPr>
      </w:pPr>
    </w:p>
    <w:p w14:paraId="35CA8F73" w14:textId="77777777" w:rsidR="00941621" w:rsidRDefault="00941621">
      <w:pPr>
        <w:spacing w:after="4" w:line="252" w:lineRule="auto"/>
        <w:ind w:left="405" w:right="732"/>
        <w:rPr>
          <w:color w:val="231F20"/>
        </w:rPr>
      </w:pPr>
    </w:p>
    <w:p w14:paraId="36EDF86F" w14:textId="77777777" w:rsidR="00941621" w:rsidRDefault="00000000">
      <w:pPr>
        <w:numPr>
          <w:ilvl w:val="0"/>
          <w:numId w:val="21"/>
        </w:numPr>
        <w:spacing w:after="4" w:line="252" w:lineRule="auto"/>
        <w:ind w:right="732" w:firstLine="0"/>
      </w:pPr>
      <w:r>
        <w:t xml:space="preserve">The right to freedom of expression (Article 13) </w:t>
      </w:r>
    </w:p>
    <w:p w14:paraId="62608301" w14:textId="77777777" w:rsidR="00941621" w:rsidRDefault="00000000">
      <w:pPr>
        <w:numPr>
          <w:ilvl w:val="0"/>
          <w:numId w:val="21"/>
        </w:numPr>
        <w:spacing w:after="4" w:line="252" w:lineRule="auto"/>
        <w:ind w:right="732" w:firstLine="0"/>
      </w:pPr>
      <w:r>
        <w:t xml:space="preserve">The right to freedom of thought, conscience and religion (Article 14) </w:t>
      </w:r>
    </w:p>
    <w:p w14:paraId="2B8E9E8C" w14:textId="77777777" w:rsidR="00941621" w:rsidRDefault="00000000">
      <w:pPr>
        <w:numPr>
          <w:ilvl w:val="0"/>
          <w:numId w:val="21"/>
        </w:numPr>
        <w:spacing w:after="4" w:line="252" w:lineRule="auto"/>
        <w:ind w:right="732" w:firstLine="0"/>
      </w:pPr>
      <w:r>
        <w:t xml:space="preserve">The right to freedom of association and freedom of peaceful assembly (Article 15) </w:t>
      </w:r>
    </w:p>
    <w:p w14:paraId="19652AE4" w14:textId="77777777" w:rsidR="00941621" w:rsidRDefault="00000000">
      <w:pPr>
        <w:numPr>
          <w:ilvl w:val="0"/>
          <w:numId w:val="21"/>
        </w:numPr>
        <w:spacing w:after="4" w:line="252" w:lineRule="auto"/>
        <w:ind w:right="732" w:firstLine="0"/>
      </w:pPr>
      <w:r>
        <w:t xml:space="preserve">The right to privacy (Article 16)  </w:t>
      </w:r>
    </w:p>
    <w:p w14:paraId="592B31FC" w14:textId="77777777" w:rsidR="00941621" w:rsidRDefault="00000000">
      <w:pPr>
        <w:numPr>
          <w:ilvl w:val="0"/>
          <w:numId w:val="21"/>
        </w:numPr>
        <w:spacing w:after="4" w:line="252" w:lineRule="auto"/>
        <w:ind w:right="732" w:firstLine="0"/>
      </w:pPr>
      <w:r>
        <w:t xml:space="preserve">The right to be protected from all forms of abuse and neglect (Article 19)  </w:t>
      </w:r>
    </w:p>
    <w:p w14:paraId="6929837C" w14:textId="77777777" w:rsidR="00941621" w:rsidRDefault="00000000">
      <w:pPr>
        <w:numPr>
          <w:ilvl w:val="0"/>
          <w:numId w:val="21"/>
        </w:numPr>
        <w:spacing w:after="4" w:line="252" w:lineRule="auto"/>
        <w:ind w:right="732" w:firstLine="0"/>
      </w:pPr>
      <w:r>
        <w:t xml:space="preserve">The right to enjoy the highest attainable standard of health (Article 24)  </w:t>
      </w:r>
    </w:p>
    <w:p w14:paraId="78A61E4F" w14:textId="77777777" w:rsidR="00941621" w:rsidRDefault="00000000">
      <w:pPr>
        <w:numPr>
          <w:ilvl w:val="0"/>
          <w:numId w:val="21"/>
        </w:numPr>
        <w:spacing w:after="4" w:line="252" w:lineRule="auto"/>
        <w:ind w:right="732" w:firstLine="0"/>
      </w:pPr>
      <w:r>
        <w:t xml:space="preserve">The right to education (Article 28) </w:t>
      </w:r>
    </w:p>
    <w:p w14:paraId="17E5BCFB" w14:textId="77777777" w:rsidR="00941621" w:rsidRDefault="00000000">
      <w:pPr>
        <w:numPr>
          <w:ilvl w:val="0"/>
          <w:numId w:val="21"/>
        </w:numPr>
        <w:spacing w:after="73" w:line="252" w:lineRule="auto"/>
        <w:ind w:right="732" w:firstLine="0"/>
      </w:pPr>
      <w:r>
        <w:t>The right to enjoy their own culture, religion or language (Article 30)</w:t>
      </w:r>
      <w:r>
        <w:rPr>
          <w:sz w:val="24"/>
          <w:szCs w:val="24"/>
        </w:rPr>
        <w:t xml:space="preserve"> </w:t>
      </w:r>
    </w:p>
    <w:p w14:paraId="638F9B75" w14:textId="77777777" w:rsidR="00941621" w:rsidRDefault="00941621">
      <w:pPr>
        <w:spacing w:after="116" w:line="249" w:lineRule="auto"/>
        <w:ind w:right="211"/>
        <w:jc w:val="both"/>
        <w:rPr>
          <w:color w:val="231F20"/>
        </w:rPr>
      </w:pPr>
    </w:p>
    <w:p w14:paraId="174BD323" w14:textId="77777777" w:rsidR="00941621" w:rsidRDefault="00941621">
      <w:pPr>
        <w:spacing w:after="116" w:line="249" w:lineRule="auto"/>
        <w:ind w:right="211"/>
        <w:jc w:val="both"/>
        <w:rPr>
          <w:color w:val="231F20"/>
        </w:rPr>
      </w:pPr>
    </w:p>
    <w:p w14:paraId="52EFB450" w14:textId="77777777" w:rsidR="00941621" w:rsidRDefault="00000000">
      <w:pPr>
        <w:spacing w:after="116" w:line="249" w:lineRule="auto"/>
        <w:ind w:right="211"/>
        <w:jc w:val="both"/>
      </w:pPr>
      <w:r>
        <w:rPr>
          <w:color w:val="231F20"/>
        </w:rPr>
        <w:t>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t xml:space="preserve"> </w:t>
      </w:r>
    </w:p>
    <w:p w14:paraId="50E54FA8" w14:textId="77777777" w:rsidR="00941621" w:rsidRDefault="00000000">
      <w:pPr>
        <w:spacing w:after="116" w:line="249" w:lineRule="auto"/>
        <w:ind w:right="211"/>
        <w:jc w:val="both"/>
      </w:pPr>
      <w:r>
        <w:rPr>
          <w:color w:val="231F20"/>
        </w:rPr>
        <w:t xml:space="preserve">We confirm that we will, in accordance with our obligations under equality legislation, take all such steps that are reasonably practicable to prevent the harassment of students or staff on any of the nine grounds specified: </w:t>
      </w:r>
      <w:r>
        <w:rPr>
          <w:color w:val="231F20"/>
        </w:rPr>
        <w:lastRenderedPageBreak/>
        <w:t xml:space="preserve">gender, civil status, family status, sexual orientation, religion, age, disability, race and membership of the Traveller community. </w:t>
      </w:r>
    </w:p>
    <w:p w14:paraId="082DBDC5" w14:textId="77777777" w:rsidR="00941621" w:rsidRDefault="00000000">
      <w:pPr>
        <w:pStyle w:val="Heading1"/>
        <w:ind w:left="0" w:right="531" w:firstLine="0"/>
      </w:pPr>
      <w:r>
        <w:t>Definition of bullying</w:t>
      </w:r>
      <w:r>
        <w:rPr>
          <w:color w:val="000000"/>
        </w:rPr>
        <w:t xml:space="preserve"> </w:t>
      </w:r>
    </w:p>
    <w:p w14:paraId="5DD5EAF5" w14:textId="77777777" w:rsidR="00941621" w:rsidRDefault="00000000">
      <w:pPr>
        <w:spacing w:after="117" w:line="249" w:lineRule="auto"/>
        <w:ind w:left="422" w:hanging="10"/>
        <w:rPr>
          <w:color w:val="231F20"/>
        </w:rPr>
      </w:pPr>
      <w:r>
        <w:rPr>
          <w:color w:val="231F20"/>
        </w:rPr>
        <w:t xml:space="preserve">Bullying is defined in </w:t>
      </w:r>
      <w:r>
        <w:rPr>
          <w:i/>
          <w:iCs/>
          <w:color w:val="231F20"/>
        </w:rPr>
        <w:t xml:space="preserve">Cineáltas: Action Plan on Bullying </w:t>
      </w:r>
      <w:r>
        <w:rPr>
          <w:color w:val="231F20"/>
        </w:rPr>
        <w:t xml:space="preserve">and </w:t>
      </w:r>
      <w:r>
        <w:rPr>
          <w:i/>
          <w:iCs/>
          <w:color w:val="231F20"/>
        </w:rPr>
        <w:t xml:space="preserve">B Cineálta: Procedures to Prevent and Address Bullying Behaviour for Primary and Post-Primary Schools </w:t>
      </w:r>
      <w:r>
        <w:rPr>
          <w:color w:val="231F20"/>
        </w:rPr>
        <w:t>as;</w:t>
      </w:r>
    </w:p>
    <w:p w14:paraId="72A3A246" w14:textId="77777777" w:rsidR="00941621" w:rsidRDefault="00000000">
      <w:pPr>
        <w:numPr>
          <w:ilvl w:val="0"/>
          <w:numId w:val="2"/>
        </w:numPr>
        <w:pBdr>
          <w:top w:val="nil"/>
          <w:left w:val="nil"/>
          <w:bottom w:val="nil"/>
          <w:right w:val="nil"/>
          <w:between w:val="nil"/>
        </w:pBdr>
        <w:spacing w:after="117" w:line="249" w:lineRule="auto"/>
        <w:rPr>
          <w:color w:val="231F20"/>
        </w:rPr>
      </w:pPr>
      <w:r>
        <w:rPr>
          <w:color w:val="231F20"/>
        </w:rPr>
        <w:t xml:space="preserve">A targeted behaviour, online or offline that causes harm. </w:t>
      </w:r>
    </w:p>
    <w:p w14:paraId="0A955F81" w14:textId="77777777" w:rsidR="00941621" w:rsidRDefault="00000000">
      <w:pPr>
        <w:spacing w:after="117" w:line="249" w:lineRule="auto"/>
        <w:ind w:left="422" w:hanging="10"/>
        <w:rPr>
          <w:color w:val="231F20"/>
        </w:rPr>
      </w:pPr>
      <w:r>
        <w:rPr>
          <w:color w:val="231F20"/>
        </w:rPr>
        <w:t>The harm caused can be:</w:t>
      </w:r>
    </w:p>
    <w:p w14:paraId="1F7D85F2" w14:textId="77777777" w:rsidR="00941621" w:rsidRDefault="00000000">
      <w:pPr>
        <w:numPr>
          <w:ilvl w:val="0"/>
          <w:numId w:val="20"/>
        </w:numPr>
        <w:pBdr>
          <w:top w:val="nil"/>
          <w:left w:val="nil"/>
          <w:bottom w:val="nil"/>
          <w:right w:val="nil"/>
          <w:between w:val="nil"/>
        </w:pBdr>
        <w:spacing w:after="0" w:line="249" w:lineRule="auto"/>
      </w:pPr>
      <w:r>
        <w:rPr>
          <w:color w:val="231F20"/>
        </w:rPr>
        <w:t>Physical (e.g., personal injury, damage to or loss to property)</w:t>
      </w:r>
    </w:p>
    <w:p w14:paraId="2D886397" w14:textId="77777777" w:rsidR="00941621" w:rsidRDefault="00000000">
      <w:pPr>
        <w:numPr>
          <w:ilvl w:val="0"/>
          <w:numId w:val="20"/>
        </w:numPr>
        <w:pBdr>
          <w:top w:val="nil"/>
          <w:left w:val="nil"/>
          <w:bottom w:val="nil"/>
          <w:right w:val="nil"/>
          <w:between w:val="nil"/>
        </w:pBdr>
        <w:spacing w:after="0" w:line="249" w:lineRule="auto"/>
      </w:pPr>
      <w:r>
        <w:rPr>
          <w:color w:val="231F20"/>
        </w:rPr>
        <w:t>Social (e.g. withdrawal, loneliness, exclusion)</w:t>
      </w:r>
    </w:p>
    <w:p w14:paraId="6461670E" w14:textId="77777777" w:rsidR="00941621" w:rsidRDefault="00000000">
      <w:pPr>
        <w:numPr>
          <w:ilvl w:val="0"/>
          <w:numId w:val="20"/>
        </w:numPr>
        <w:pBdr>
          <w:top w:val="nil"/>
          <w:left w:val="nil"/>
          <w:bottom w:val="nil"/>
          <w:right w:val="nil"/>
          <w:between w:val="nil"/>
        </w:pBdr>
        <w:spacing w:after="0" w:line="249" w:lineRule="auto"/>
      </w:pPr>
      <w:r>
        <w:rPr>
          <w:color w:val="231F20"/>
        </w:rPr>
        <w:t>Emotional in nature (e.g., low self-esteem, depression, anxiety)</w:t>
      </w:r>
    </w:p>
    <w:p w14:paraId="07BB5DB4" w14:textId="77777777" w:rsidR="00941621" w:rsidRDefault="00941621">
      <w:pPr>
        <w:pBdr>
          <w:top w:val="nil"/>
          <w:left w:val="nil"/>
          <w:bottom w:val="nil"/>
          <w:right w:val="nil"/>
          <w:between w:val="nil"/>
        </w:pBdr>
        <w:spacing w:after="117" w:line="249" w:lineRule="auto"/>
        <w:ind w:left="1180"/>
        <w:rPr>
          <w:color w:val="231F20"/>
        </w:rPr>
      </w:pPr>
    </w:p>
    <w:p w14:paraId="3A067F28" w14:textId="77777777" w:rsidR="00941621" w:rsidRDefault="00000000">
      <w:pPr>
        <w:spacing w:after="117" w:line="249" w:lineRule="auto"/>
        <w:rPr>
          <w:color w:val="231F20"/>
        </w:rPr>
      </w:pPr>
      <w:r>
        <w:rPr>
          <w:b/>
          <w:bCs/>
          <w:color w:val="231F20"/>
        </w:rPr>
        <w:t>Bullying behaviour</w:t>
      </w:r>
      <w:r>
        <w:rPr>
          <w:color w:val="231F20"/>
        </w:rPr>
        <w:t xml:space="preserve"> is repeated over time and involves an imbalance of power in relationships between two people or groups of people in society. </w:t>
      </w:r>
    </w:p>
    <w:p w14:paraId="26490749" w14:textId="77777777" w:rsidR="00941621" w:rsidRDefault="00000000">
      <w:pPr>
        <w:spacing w:after="117" w:line="249" w:lineRule="auto"/>
        <w:rPr>
          <w:color w:val="231F20"/>
        </w:rPr>
      </w:pPr>
      <w:r>
        <w:t>A one-off instance of negative behaviour towards another student is not bullying behaviour.</w:t>
      </w:r>
    </w:p>
    <w:p w14:paraId="5AA9489F" w14:textId="77777777" w:rsidR="00941621" w:rsidRDefault="00000000">
      <w:pPr>
        <w:spacing w:after="117" w:line="249" w:lineRule="auto"/>
        <w:rPr>
          <w:color w:val="231F20"/>
        </w:rPr>
      </w:pPr>
      <w:r>
        <w:t xml:space="preserve">However, </w:t>
      </w:r>
      <w:r>
        <w:rPr>
          <w:b/>
          <w:bCs/>
        </w:rPr>
        <w:t>a single hurtful message posted on social media can be considered bullying behaviour</w:t>
      </w:r>
      <w:r>
        <w:t xml:space="preserve"> as</w:t>
      </w:r>
      <w:r>
        <w:rPr>
          <w:b/>
          <w:bCs/>
        </w:rPr>
        <w:t xml:space="preserve"> </w:t>
      </w:r>
      <w:r>
        <w:t xml:space="preserve">it has a high likelihood of being shared multiple times and thus becomes a repeated behaviour.  </w:t>
      </w:r>
    </w:p>
    <w:p w14:paraId="2B53D215" w14:textId="77777777" w:rsidR="00941621" w:rsidRDefault="00941621">
      <w:pPr>
        <w:spacing w:after="0" w:line="235" w:lineRule="auto"/>
      </w:pPr>
    </w:p>
    <w:p w14:paraId="49AF2CB2" w14:textId="77777777" w:rsidR="00941621" w:rsidRDefault="00000000">
      <w:pPr>
        <w:spacing w:after="0"/>
        <w:ind w:left="427"/>
      </w:pPr>
      <w:r>
        <w:t xml:space="preserve"> </w:t>
      </w:r>
    </w:p>
    <w:p w14:paraId="605283ED" w14:textId="77777777" w:rsidR="00941621" w:rsidRDefault="00000000">
      <w:pPr>
        <w:pStyle w:val="Heading1"/>
        <w:spacing w:after="0"/>
        <w:ind w:left="0" w:right="531" w:firstLine="0"/>
      </w:pPr>
      <w:r>
        <w:t xml:space="preserve">Behaviour that is not bullying behaviour </w:t>
      </w:r>
    </w:p>
    <w:p w14:paraId="589BFE14" w14:textId="77777777" w:rsidR="00941621" w:rsidRDefault="00000000">
      <w:pPr>
        <w:numPr>
          <w:ilvl w:val="0"/>
          <w:numId w:val="3"/>
        </w:numPr>
        <w:spacing w:after="120" w:line="252" w:lineRule="auto"/>
        <w:ind w:right="88"/>
      </w:pPr>
      <w:r>
        <w:t xml:space="preserve">Bullying is not accidental or reckless behaviour. If the repeated harm is real for the student experiencing the behaviour but unintended by the other student, this is not bullying, but, importantly, must be addressed under the school ‘s code of behaviour.  </w:t>
      </w:r>
    </w:p>
    <w:p w14:paraId="736F1D14" w14:textId="77777777" w:rsidR="00941621" w:rsidRDefault="00000000">
      <w:pPr>
        <w:numPr>
          <w:ilvl w:val="0"/>
          <w:numId w:val="3"/>
        </w:numPr>
        <w:pBdr>
          <w:top w:val="nil"/>
          <w:left w:val="nil"/>
          <w:bottom w:val="nil"/>
          <w:right w:val="nil"/>
          <w:between w:val="nil"/>
        </w:pBdr>
        <w:spacing w:after="0" w:line="235" w:lineRule="auto"/>
      </w:pPr>
      <w:r>
        <w:rPr>
          <w:color w:val="000000"/>
        </w:rPr>
        <w:t xml:space="preserve">Some students with special educational needs may have social communication difficulties which may make them communicate their needs through behaviours that can hurt themselves or others. It is important to note that their behaviours are not deliberate or planned, but, in certain situations, they are an automatic response which they can’t control. </w:t>
      </w:r>
    </w:p>
    <w:p w14:paraId="08BB83FA" w14:textId="77777777" w:rsidR="00941621" w:rsidRDefault="00941621">
      <w:pPr>
        <w:pBdr>
          <w:top w:val="nil"/>
          <w:left w:val="nil"/>
          <w:bottom w:val="nil"/>
          <w:right w:val="nil"/>
          <w:between w:val="nil"/>
        </w:pBdr>
        <w:spacing w:after="0" w:line="235" w:lineRule="auto"/>
        <w:ind w:left="720"/>
        <w:rPr>
          <w:color w:val="000000"/>
        </w:rPr>
      </w:pPr>
    </w:p>
    <w:p w14:paraId="1CC2BD1A" w14:textId="77777777" w:rsidR="00941621" w:rsidRDefault="00000000">
      <w:pPr>
        <w:numPr>
          <w:ilvl w:val="0"/>
          <w:numId w:val="3"/>
        </w:numPr>
        <w:pBdr>
          <w:top w:val="nil"/>
          <w:left w:val="nil"/>
          <w:bottom w:val="nil"/>
          <w:right w:val="nil"/>
          <w:between w:val="nil"/>
        </w:pBdr>
        <w:spacing w:after="0" w:line="235" w:lineRule="auto"/>
      </w:pPr>
      <w:r>
        <w:rPr>
          <w:color w:val="000000"/>
        </w:rPr>
        <w:t xml:space="preserve">Disagreement between students, or instances where students don’t want to be friends or to remain friends, is not considered bullying </w:t>
      </w:r>
      <w:r>
        <w:rPr>
          <w:b/>
          <w:bCs/>
          <w:color w:val="000000"/>
        </w:rPr>
        <w:t xml:space="preserve">unless </w:t>
      </w:r>
      <w:r>
        <w:rPr>
          <w:color w:val="000000"/>
        </w:rPr>
        <w:t>it involves deliberate and repeated attempts to cause distress, exclude or create dislike by others.</w:t>
      </w:r>
    </w:p>
    <w:p w14:paraId="75DD5985" w14:textId="77777777" w:rsidR="00941621" w:rsidRDefault="00000000">
      <w:pPr>
        <w:spacing w:after="0"/>
      </w:pPr>
      <w:r>
        <w:t xml:space="preserve"> </w:t>
      </w:r>
    </w:p>
    <w:p w14:paraId="47C043AB" w14:textId="77777777" w:rsidR="00941621" w:rsidRDefault="00000000">
      <w:pPr>
        <w:spacing w:after="26"/>
      </w:pPr>
      <w:r>
        <w:t xml:space="preserve"> </w:t>
      </w:r>
    </w:p>
    <w:p w14:paraId="35F0D6CE" w14:textId="77777777" w:rsidR="00941621" w:rsidRDefault="00000000">
      <w:pPr>
        <w:pStyle w:val="Heading1"/>
        <w:spacing w:after="0"/>
        <w:ind w:left="422" w:right="531" w:firstLine="431"/>
      </w:pPr>
      <w:r>
        <w:t xml:space="preserve">Bullying behaviour that occurs outside of school </w:t>
      </w:r>
    </w:p>
    <w:p w14:paraId="736D74F3" w14:textId="77777777" w:rsidR="00941621" w:rsidRDefault="00000000">
      <w:pPr>
        <w:spacing w:after="0"/>
        <w:ind w:left="427"/>
      </w:pPr>
      <w:r>
        <w:rPr>
          <w:b/>
          <w:bCs/>
          <w:color w:val="005951"/>
          <w:sz w:val="26"/>
          <w:szCs w:val="26"/>
        </w:rPr>
        <w:t xml:space="preserve"> </w:t>
      </w:r>
    </w:p>
    <w:p w14:paraId="492C7F7E" w14:textId="77777777" w:rsidR="00941621" w:rsidRDefault="00000000">
      <w:pPr>
        <w:spacing w:after="0" w:line="235" w:lineRule="auto"/>
        <w:ind w:left="355" w:hanging="10"/>
      </w:pPr>
      <w:r>
        <w:t xml:space="preserve">As per the B Cineálta Procedures, a school is not expected to deal with bullying behaviour that occurs when students are not under the care or responsibility of the school. However, where bullying behaviour has an impact in school, schools are required to support the students involved.  </w:t>
      </w:r>
    </w:p>
    <w:p w14:paraId="4B23F04C" w14:textId="77777777" w:rsidR="00941621" w:rsidRDefault="00000000">
      <w:pPr>
        <w:spacing w:after="0"/>
        <w:ind w:left="427"/>
      </w:pPr>
      <w:r>
        <w:t xml:space="preserve"> </w:t>
      </w:r>
    </w:p>
    <w:p w14:paraId="3CC66030" w14:textId="77777777" w:rsidR="00941621" w:rsidRDefault="00000000">
      <w:pPr>
        <w:spacing w:after="0" w:line="235" w:lineRule="auto"/>
        <w:ind w:left="355" w:hanging="10"/>
      </w:pPr>
      <w:r>
        <w:t xml:space="preserve">Examples of prohibited bullying behaviours that can occur outside of school (non-exhausted list): </w:t>
      </w:r>
    </w:p>
    <w:p w14:paraId="2164DD58" w14:textId="77777777" w:rsidR="00941621" w:rsidRDefault="00000000">
      <w:pPr>
        <w:spacing w:after="0"/>
        <w:ind w:left="360"/>
      </w:pPr>
      <w:r>
        <w:t xml:space="preserve"> </w:t>
      </w:r>
    </w:p>
    <w:p w14:paraId="358C2C85" w14:textId="77777777" w:rsidR="00941621" w:rsidRDefault="00000000">
      <w:pPr>
        <w:numPr>
          <w:ilvl w:val="0"/>
          <w:numId w:val="1"/>
        </w:numPr>
        <w:spacing w:after="48" w:line="235" w:lineRule="auto"/>
        <w:ind w:hanging="360"/>
      </w:pPr>
      <w:r>
        <w:t xml:space="preserve">Bullying behaviour that occurs in the area immediately outside the school, the local shops and the wider local area.  </w:t>
      </w:r>
    </w:p>
    <w:p w14:paraId="5D94C2F5" w14:textId="77777777" w:rsidR="00941621" w:rsidRDefault="00000000">
      <w:pPr>
        <w:numPr>
          <w:ilvl w:val="0"/>
          <w:numId w:val="1"/>
        </w:numPr>
        <w:spacing w:after="57" w:line="235" w:lineRule="auto"/>
        <w:ind w:hanging="360"/>
      </w:pPr>
      <w:r>
        <w:rPr>
          <w:noProof/>
        </w:rPr>
        <mc:AlternateContent>
          <mc:Choice Requires="wpg">
            <w:drawing>
              <wp:anchor distT="0" distB="0" distL="114300" distR="114300" simplePos="0" relativeHeight="251659264" behindDoc="0" locked="0" layoutInCell="1" hidden="0" allowOverlap="1" wp14:anchorId="758E4F60" wp14:editId="6F88195F">
                <wp:simplePos x="0" y="0"/>
                <wp:positionH relativeFrom="page">
                  <wp:posOffset>5831840</wp:posOffset>
                </wp:positionH>
                <wp:positionV relativeFrom="page">
                  <wp:posOffset>9865996</wp:posOffset>
                </wp:positionV>
                <wp:extent cx="360045" cy="5080"/>
                <wp:effectExtent l="0" t="0" r="0" b="0"/>
                <wp:wrapTopAndBottom distT="0" distB="0"/>
                <wp:docPr id="4" name="Group 4"/>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781880444" name="Group 781880444"/>
                        <wpg:cNvGrpSpPr/>
                        <wpg:grpSpPr>
                          <a:xfrm>
                            <a:off x="5165978" y="3777460"/>
                            <a:ext cx="360045" cy="5075"/>
                            <a:chOff x="0" y="0"/>
                            <a:chExt cx="360045" cy="5075"/>
                          </a:xfrm>
                        </wpg:grpSpPr>
                        <wps:wsp>
                          <wps:cNvPr id="2120375847" name="Rectangle 2120375847"/>
                          <wps:cNvSpPr/>
                          <wps:spPr>
                            <a:xfrm>
                              <a:off x="0" y="0"/>
                              <a:ext cx="360025" cy="5075"/>
                            </a:xfrm>
                            <a:prstGeom prst="rect">
                              <a:avLst/>
                            </a:prstGeom>
                            <a:noFill/>
                            <a:ln>
                              <a:noFill/>
                            </a:ln>
                          </wps:spPr>
                          <wps:txbx>
                            <w:txbxContent>
                              <w:p w14:paraId="49209A4F" w14:textId="77777777" w:rsidR="00941621" w:rsidRDefault="00941621">
                                <w:pPr>
                                  <w:spacing w:after="0" w:line="240" w:lineRule="auto"/>
                                  <w:textDirection w:val="btLr"/>
                                </w:pPr>
                              </w:p>
                            </w:txbxContent>
                          </wps:txbx>
                          <wps:bodyPr spcFirstLastPara="1" wrap="square" lIns="91425" tIns="91425" rIns="91425" bIns="91425" anchor="ctr" anchorCtr="0">
                            <a:noAutofit/>
                          </wps:bodyPr>
                        </wps:wsp>
                        <wps:wsp>
                          <wps:cNvPr id="253973714" name="Freeform: Shape 253973714"/>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5831840</wp:posOffset>
                </wp:positionH>
                <wp:positionV relativeFrom="page">
                  <wp:posOffset>9865996</wp:posOffset>
                </wp:positionV>
                <wp:extent cx="360045" cy="5080"/>
                <wp:effectExtent b="0" l="0" r="0" t="0"/>
                <wp:wrapTopAndBottom distB="0" distT="0"/>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60045" cy="5080"/>
                        </a:xfrm>
                        <a:prstGeom prst="rect"/>
                        <a:ln/>
                      </pic:spPr>
                    </pic:pic>
                  </a:graphicData>
                </a:graphic>
              </wp:anchor>
            </w:drawing>
          </mc:Fallback>
        </mc:AlternateContent>
      </w:r>
      <w:r>
        <w:t xml:space="preserve">Bullying behaviour that occurs on the journey to and from school.  </w:t>
      </w:r>
    </w:p>
    <w:p w14:paraId="2F080646" w14:textId="77777777" w:rsidR="00941621" w:rsidRDefault="00000000">
      <w:pPr>
        <w:numPr>
          <w:ilvl w:val="0"/>
          <w:numId w:val="1"/>
        </w:numPr>
        <w:spacing w:after="48" w:line="235" w:lineRule="auto"/>
        <w:ind w:hanging="360"/>
      </w:pPr>
      <w:r>
        <w:t xml:space="preserve">Bullying behaviour that occurs in organised clubs and groups outside of school such as sports clubs.  </w:t>
      </w:r>
    </w:p>
    <w:p w14:paraId="61E57A07" w14:textId="77777777" w:rsidR="00941621" w:rsidRDefault="00000000">
      <w:pPr>
        <w:numPr>
          <w:ilvl w:val="0"/>
          <w:numId w:val="1"/>
        </w:numPr>
        <w:spacing w:after="193" w:line="235" w:lineRule="auto"/>
        <w:ind w:hanging="360"/>
      </w:pPr>
      <w:r>
        <w:t xml:space="preserve">Online bullying (cyberbullying) behaviour, along with other types of bullying behaviour can cause significant harm and have a lasting impact on students who experience this behaviour. Access to technology means that online bullying behaviour can happen any time and that the student’s home is no </w:t>
      </w:r>
      <w:r>
        <w:lastRenderedPageBreak/>
        <w:t xml:space="preserve">longer a safe place. The nature of these technologies means that digital content can be shared and seen by a very wide audience almost instantly and the content is almost impossible to delete permanently. </w:t>
      </w:r>
    </w:p>
    <w:p w14:paraId="3B874D23" w14:textId="77777777" w:rsidR="00941621" w:rsidRDefault="00000000">
      <w:pPr>
        <w:spacing w:after="12"/>
      </w:pPr>
      <w:r>
        <w:t xml:space="preserve"> </w:t>
      </w:r>
    </w:p>
    <w:p w14:paraId="50A71573" w14:textId="77777777" w:rsidR="00941621" w:rsidRDefault="00000000">
      <w:pPr>
        <w:pStyle w:val="Heading1"/>
        <w:spacing w:after="0"/>
        <w:ind w:left="0" w:right="531" w:firstLine="0"/>
      </w:pPr>
      <w:bookmarkStart w:id="0" w:name="_eup4yyk67lq" w:colFirst="0" w:colLast="0"/>
      <w:bookmarkEnd w:id="0"/>
      <w:r>
        <w:t xml:space="preserve">Requests to take no action </w:t>
      </w:r>
    </w:p>
    <w:p w14:paraId="34EEBF89" w14:textId="77777777" w:rsidR="00941621" w:rsidRDefault="00000000">
      <w:pPr>
        <w:spacing w:after="0"/>
      </w:pPr>
      <w:r>
        <w:t xml:space="preserve">A student reporting bullying behaviour may ask that a member of staff does nothing about the behaviour other than “look out” for them. The student may not want to be identified as having told someone about the bullying behaviour. They may feel that telling someone might make things more difficult for them. Where this occurs, it is important that the member of staff shows empathy to the student, deals with the matter sensitively and speaks with the student to work out together what steps can be taken to address the matter and how their parents will be informed of the situation. It is important that the student who has experienced bullying behaviour feels safe. Parents may also make schools aware of bullying behaviour that has occurred and specifically request that the school take no action. Parents should put this request in writing to the school or be facilitated to do so where there are literacy, digital literacy or language barriers. However, while acknowledging the parent’s request, schools have a right to act and may decide that, based on the circumstances, it is appropriate to address the bullying behaviour. </w:t>
      </w:r>
    </w:p>
    <w:p w14:paraId="4636ADAE" w14:textId="77777777" w:rsidR="00941621" w:rsidRDefault="00941621">
      <w:pPr>
        <w:pStyle w:val="Heading1"/>
        <w:spacing w:after="0"/>
        <w:ind w:left="0" w:right="531" w:firstLine="0"/>
      </w:pPr>
    </w:p>
    <w:p w14:paraId="3AB1CDEB" w14:textId="77777777" w:rsidR="00941621" w:rsidRDefault="00000000">
      <w:pPr>
        <w:pStyle w:val="Heading1"/>
        <w:spacing w:after="0"/>
        <w:ind w:left="0" w:right="531" w:firstLine="0"/>
      </w:pPr>
      <w:r>
        <w:t>Types of Bullying:</w:t>
      </w:r>
    </w:p>
    <w:p w14:paraId="523584D1" w14:textId="77777777" w:rsidR="00941621" w:rsidRDefault="00000000">
      <w:pPr>
        <w:spacing w:after="120" w:line="252" w:lineRule="auto"/>
        <w:ind w:left="10" w:right="7" w:hanging="10"/>
        <w:rPr>
          <w:color w:val="231F20"/>
        </w:rPr>
      </w:pPr>
      <w:r>
        <w:rPr>
          <w:color w:val="231F20"/>
        </w:rPr>
        <w:t>There are many different types of bullying behaviour. These can include directing bullying at someone focused on the following: disability, exceptional ability, gender identity, LGBTQ+ , physical appearance, racism, poverty status, religious identity, sexism and sexual harassment. This is not an exhaustive list.</w:t>
      </w:r>
      <w:r>
        <w:rPr>
          <w:b/>
          <w:bCs/>
          <w:color w:val="231F20"/>
        </w:rPr>
        <w:t xml:space="preserve">  </w:t>
      </w:r>
    </w:p>
    <w:p w14:paraId="6A351499" w14:textId="77777777" w:rsidR="00941621" w:rsidRDefault="00000000">
      <w:pPr>
        <w:pStyle w:val="Heading1"/>
        <w:spacing w:after="0"/>
        <w:ind w:left="0" w:right="531" w:firstLine="0"/>
      </w:pPr>
      <w:r>
        <w:t>Bullying can be: Direct</w:t>
      </w:r>
    </w:p>
    <w:p w14:paraId="11642726" w14:textId="77777777" w:rsidR="00941621" w:rsidRDefault="00000000">
      <w:pPr>
        <w:numPr>
          <w:ilvl w:val="0"/>
          <w:numId w:val="4"/>
        </w:numPr>
        <w:pBdr>
          <w:top w:val="nil"/>
          <w:left w:val="nil"/>
          <w:bottom w:val="nil"/>
          <w:right w:val="nil"/>
          <w:between w:val="nil"/>
        </w:pBdr>
        <w:spacing w:after="0" w:line="252" w:lineRule="auto"/>
        <w:ind w:right="7"/>
        <w:rPr>
          <w:color w:val="231F20"/>
        </w:rPr>
      </w:pPr>
      <w:r>
        <w:rPr>
          <w:color w:val="231F20"/>
        </w:rPr>
        <w:t xml:space="preserve">Physical: pushing, shoving, punching, kicking, poking and tripping students. Physical assault. Destruction of personal property.  </w:t>
      </w:r>
    </w:p>
    <w:p w14:paraId="4A3E900E" w14:textId="77777777" w:rsidR="00941621" w:rsidRDefault="00000000">
      <w:pPr>
        <w:numPr>
          <w:ilvl w:val="0"/>
          <w:numId w:val="4"/>
        </w:numPr>
        <w:pBdr>
          <w:top w:val="nil"/>
          <w:left w:val="nil"/>
          <w:bottom w:val="nil"/>
          <w:right w:val="nil"/>
          <w:between w:val="nil"/>
        </w:pBdr>
        <w:spacing w:after="0" w:line="252" w:lineRule="auto"/>
        <w:ind w:right="7"/>
        <w:rPr>
          <w:color w:val="231F20"/>
        </w:rPr>
      </w:pPr>
      <w:r>
        <w:rPr>
          <w:color w:val="231F20"/>
        </w:rPr>
        <w:t xml:space="preserve">Verbal: continual name calling which insults, humiliates the student – this may refer to physical appearance, size, clothes, gender, accent, academic ability, race or ethnic origin. </w:t>
      </w:r>
    </w:p>
    <w:p w14:paraId="5D294C37" w14:textId="77777777" w:rsidR="00941621" w:rsidRDefault="00000000">
      <w:pPr>
        <w:numPr>
          <w:ilvl w:val="0"/>
          <w:numId w:val="4"/>
        </w:numPr>
        <w:pBdr>
          <w:top w:val="nil"/>
          <w:left w:val="nil"/>
          <w:bottom w:val="nil"/>
          <w:right w:val="nil"/>
          <w:between w:val="nil"/>
        </w:pBdr>
        <w:spacing w:after="0" w:line="252" w:lineRule="auto"/>
        <w:ind w:right="7"/>
        <w:rPr>
          <w:color w:val="231F20"/>
        </w:rPr>
      </w:pPr>
      <w:r>
        <w:rPr>
          <w:color w:val="231F20"/>
        </w:rPr>
        <w:t>Written: Writing insulting remarks in public places, passing notes or drawings about the student.</w:t>
      </w:r>
    </w:p>
    <w:p w14:paraId="145DBFBC" w14:textId="77777777" w:rsidR="00941621" w:rsidRDefault="00000000">
      <w:pPr>
        <w:numPr>
          <w:ilvl w:val="0"/>
          <w:numId w:val="4"/>
        </w:numPr>
        <w:pBdr>
          <w:top w:val="nil"/>
          <w:left w:val="nil"/>
          <w:bottom w:val="nil"/>
          <w:right w:val="nil"/>
          <w:between w:val="nil"/>
        </w:pBdr>
        <w:spacing w:after="120" w:line="252" w:lineRule="auto"/>
        <w:ind w:right="7"/>
        <w:rPr>
          <w:color w:val="231F20"/>
        </w:rPr>
      </w:pPr>
      <w:r>
        <w:rPr>
          <w:color w:val="231F20"/>
        </w:rPr>
        <w:t xml:space="preserve">Extortion: where something is obtained through force or threats </w:t>
      </w:r>
    </w:p>
    <w:p w14:paraId="6B915C65" w14:textId="77777777" w:rsidR="00941621" w:rsidRDefault="00000000">
      <w:pPr>
        <w:spacing w:after="115"/>
        <w:rPr>
          <w:rFonts w:ascii="Arial" w:eastAsia="Arial" w:hAnsi="Arial" w:cs="Arial"/>
          <w:color w:val="231F20"/>
        </w:rPr>
      </w:pPr>
      <w:r>
        <w:rPr>
          <w:rFonts w:ascii="Arial" w:eastAsia="Arial" w:hAnsi="Arial" w:cs="Arial"/>
          <w:color w:val="231F20"/>
        </w:rPr>
        <w:t xml:space="preserve"> </w:t>
      </w:r>
    </w:p>
    <w:p w14:paraId="42928B5F" w14:textId="77777777" w:rsidR="00941621" w:rsidRDefault="00000000">
      <w:pPr>
        <w:pStyle w:val="Heading1"/>
        <w:spacing w:after="0"/>
        <w:ind w:left="0" w:right="531" w:firstLine="0"/>
      </w:pPr>
      <w:r>
        <w:t>Bullying can be: Indirect</w:t>
      </w:r>
    </w:p>
    <w:p w14:paraId="0AF99EF2" w14:textId="77777777" w:rsidR="00941621" w:rsidRDefault="00000000">
      <w:pPr>
        <w:numPr>
          <w:ilvl w:val="0"/>
          <w:numId w:val="5"/>
        </w:numPr>
        <w:pBdr>
          <w:top w:val="nil"/>
          <w:left w:val="nil"/>
          <w:bottom w:val="nil"/>
          <w:right w:val="nil"/>
          <w:between w:val="nil"/>
        </w:pBdr>
        <w:spacing w:after="0"/>
        <w:rPr>
          <w:b/>
          <w:bCs/>
          <w:color w:val="231F20"/>
        </w:rPr>
      </w:pPr>
      <w:r>
        <w:rPr>
          <w:color w:val="231F20"/>
        </w:rPr>
        <w:t xml:space="preserve">Exclusion: where a student is deliberately and repeatedly isolated, excluded or ignored by a student or group of students. </w:t>
      </w:r>
    </w:p>
    <w:p w14:paraId="25535ED1" w14:textId="77777777" w:rsidR="00941621" w:rsidRDefault="00000000">
      <w:pPr>
        <w:numPr>
          <w:ilvl w:val="0"/>
          <w:numId w:val="5"/>
        </w:numPr>
        <w:pBdr>
          <w:top w:val="nil"/>
          <w:left w:val="nil"/>
          <w:bottom w:val="nil"/>
          <w:right w:val="nil"/>
          <w:between w:val="nil"/>
        </w:pBdr>
        <w:spacing w:after="115"/>
        <w:rPr>
          <w:b/>
          <w:bCs/>
          <w:color w:val="231F20"/>
        </w:rPr>
      </w:pPr>
      <w:r>
        <w:rPr>
          <w:color w:val="231F20"/>
        </w:rPr>
        <w:t xml:space="preserve">Relational: Where a student’s attempts to form friendships with peers are repeatedly rejected or undermined, threats, non-verbal gesturing, malicious gossip, spreading rumours, silent treatment and manipulation of friend groups etc can all form relational bullying for a student. </w:t>
      </w:r>
    </w:p>
    <w:p w14:paraId="0A69348C" w14:textId="77777777" w:rsidR="00941621" w:rsidRDefault="00000000">
      <w:pPr>
        <w:spacing w:after="115"/>
        <w:rPr>
          <w:rFonts w:ascii="Arial" w:eastAsia="Arial" w:hAnsi="Arial" w:cs="Arial"/>
          <w:color w:val="231F20"/>
        </w:rPr>
      </w:pPr>
      <w:r>
        <w:rPr>
          <w:rFonts w:ascii="Arial" w:eastAsia="Arial" w:hAnsi="Arial" w:cs="Arial"/>
          <w:color w:val="231F20"/>
        </w:rPr>
        <w:t xml:space="preserve"> </w:t>
      </w:r>
    </w:p>
    <w:p w14:paraId="01119051" w14:textId="77777777" w:rsidR="00941621" w:rsidRDefault="00000000">
      <w:pPr>
        <w:pStyle w:val="Heading1"/>
        <w:spacing w:after="0"/>
        <w:ind w:left="0" w:right="531" w:firstLine="0"/>
      </w:pPr>
      <w:r>
        <w:t>Online bullying behaviour:</w:t>
      </w:r>
    </w:p>
    <w:p w14:paraId="19DA2269" w14:textId="77777777" w:rsidR="00941621" w:rsidRDefault="00000000">
      <w:pPr>
        <w:spacing w:after="115"/>
        <w:rPr>
          <w:color w:val="231F20"/>
        </w:rPr>
      </w:pPr>
      <w:r>
        <w:rPr>
          <w:color w:val="231F20"/>
        </w:rPr>
        <w:t xml:space="preserve">Cyber bullying is carried out via text, direct messaging/instant messaging, social media platforms, email, apps, digital gaming sites, gaming consoles, chatrooms and other online technologies. </w:t>
      </w:r>
    </w:p>
    <w:p w14:paraId="6066C559" w14:textId="77777777" w:rsidR="00941621" w:rsidRDefault="00000000">
      <w:pPr>
        <w:spacing w:after="120" w:line="252" w:lineRule="auto"/>
        <w:ind w:left="10" w:right="7" w:hanging="10"/>
        <w:rPr>
          <w:color w:val="231F20"/>
        </w:rPr>
      </w:pPr>
      <w:r>
        <w:rPr>
          <w:color w:val="231F20"/>
        </w:rPr>
        <w:t xml:space="preserve">This can include: </w:t>
      </w:r>
    </w:p>
    <w:p w14:paraId="61ADDD4E" w14:textId="77777777" w:rsidR="00941621" w:rsidRDefault="00000000">
      <w:pPr>
        <w:numPr>
          <w:ilvl w:val="0"/>
          <w:numId w:val="6"/>
        </w:numPr>
        <w:pBdr>
          <w:top w:val="nil"/>
          <w:left w:val="nil"/>
          <w:bottom w:val="nil"/>
          <w:right w:val="nil"/>
          <w:between w:val="nil"/>
        </w:pBdr>
        <w:spacing w:after="0" w:line="252" w:lineRule="auto"/>
        <w:ind w:right="7"/>
        <w:rPr>
          <w:color w:val="231F20"/>
        </w:rPr>
      </w:pPr>
      <w:r>
        <w:rPr>
          <w:color w:val="231F20"/>
        </w:rPr>
        <w:t xml:space="preserve">Sending or sharing of insulting and offensive or intimidating messages or images via online means as mentioned above. </w:t>
      </w:r>
    </w:p>
    <w:p w14:paraId="660FE621" w14:textId="77777777" w:rsidR="00941621" w:rsidRDefault="00000000">
      <w:pPr>
        <w:numPr>
          <w:ilvl w:val="0"/>
          <w:numId w:val="6"/>
        </w:numPr>
        <w:pBdr>
          <w:top w:val="nil"/>
          <w:left w:val="nil"/>
          <w:bottom w:val="nil"/>
          <w:right w:val="nil"/>
          <w:between w:val="nil"/>
        </w:pBdr>
        <w:spacing w:after="0" w:line="252" w:lineRule="auto"/>
        <w:ind w:right="7"/>
        <w:rPr>
          <w:color w:val="231F20"/>
        </w:rPr>
      </w:pPr>
      <w:r>
        <w:rPr>
          <w:color w:val="231F20"/>
        </w:rPr>
        <w:t xml:space="preserve">Posting information which is personal, private or sensitive without consent. </w:t>
      </w:r>
    </w:p>
    <w:p w14:paraId="0AFC764E" w14:textId="77777777" w:rsidR="00941621" w:rsidRDefault="00000000">
      <w:pPr>
        <w:numPr>
          <w:ilvl w:val="0"/>
          <w:numId w:val="6"/>
        </w:numPr>
        <w:pBdr>
          <w:top w:val="nil"/>
          <w:left w:val="nil"/>
          <w:bottom w:val="nil"/>
          <w:right w:val="nil"/>
          <w:between w:val="nil"/>
        </w:pBdr>
        <w:spacing w:after="0" w:line="252" w:lineRule="auto"/>
        <w:ind w:right="7"/>
        <w:rPr>
          <w:color w:val="231F20"/>
        </w:rPr>
      </w:pPr>
      <w:r>
        <w:rPr>
          <w:color w:val="231F20"/>
        </w:rPr>
        <w:t xml:space="preserve">Making and/or participating in fake profiles on a social network to impersonate and/or humiliate other students. </w:t>
      </w:r>
    </w:p>
    <w:p w14:paraId="12533A8C" w14:textId="77777777" w:rsidR="00941621" w:rsidRDefault="00000000">
      <w:pPr>
        <w:numPr>
          <w:ilvl w:val="0"/>
          <w:numId w:val="6"/>
        </w:numPr>
        <w:pBdr>
          <w:top w:val="nil"/>
          <w:left w:val="nil"/>
          <w:bottom w:val="nil"/>
          <w:right w:val="nil"/>
          <w:between w:val="nil"/>
        </w:pBdr>
        <w:spacing w:after="120" w:line="252" w:lineRule="auto"/>
        <w:ind w:right="7"/>
        <w:rPr>
          <w:color w:val="231F20"/>
        </w:rPr>
      </w:pPr>
      <w:r>
        <w:rPr>
          <w:color w:val="231F20"/>
        </w:rPr>
        <w:t>Exclude/disrupt access to a student on purpose on online chat groups/access to accounts/from an online game.</w:t>
      </w:r>
    </w:p>
    <w:p w14:paraId="1DF9C6C8" w14:textId="77777777" w:rsidR="00941621" w:rsidRDefault="00000000">
      <w:pPr>
        <w:pStyle w:val="Heading1"/>
        <w:ind w:left="431" w:right="531" w:firstLine="0"/>
      </w:pPr>
      <w:r>
        <w:lastRenderedPageBreak/>
        <w:t>Section A: Development/review of our Bí Cineálta policy to prevent and address bullying behaviour</w:t>
      </w:r>
      <w:r>
        <w:rPr>
          <w:color w:val="000000"/>
        </w:rPr>
        <w:t xml:space="preserve"> </w:t>
      </w:r>
    </w:p>
    <w:p w14:paraId="124BA9CC" w14:textId="77777777" w:rsidR="00941621" w:rsidRDefault="00000000">
      <w:pPr>
        <w:spacing w:after="0" w:line="249" w:lineRule="auto"/>
        <w:ind w:left="422" w:right="211" w:hanging="10"/>
        <w:jc w:val="both"/>
      </w:pPr>
      <w:r>
        <w:rPr>
          <w:color w:val="231F20"/>
        </w:rPr>
        <w:t>All members of our school community were provided with the opportunity to input into the development/review of this policy.</w:t>
      </w:r>
      <w:r>
        <w:t xml:space="preserve"> </w:t>
      </w:r>
    </w:p>
    <w:p w14:paraId="7BBDA0FE" w14:textId="77777777" w:rsidR="00941621" w:rsidRDefault="00000000">
      <w:pPr>
        <w:spacing w:after="0"/>
        <w:ind w:left="427"/>
      </w:pPr>
      <w:r>
        <w:rPr>
          <w:sz w:val="14"/>
          <w:szCs w:val="14"/>
        </w:rPr>
        <w:t xml:space="preserve"> </w:t>
      </w:r>
    </w:p>
    <w:tbl>
      <w:tblPr>
        <w:tblStyle w:val="a"/>
        <w:tblW w:w="9181" w:type="dxa"/>
        <w:tblInd w:w="175" w:type="dxa"/>
        <w:tblLayout w:type="fixed"/>
        <w:tblLook w:val="0400" w:firstRow="0" w:lastRow="0" w:firstColumn="0" w:lastColumn="0" w:noHBand="0" w:noVBand="1"/>
      </w:tblPr>
      <w:tblGrid>
        <w:gridCol w:w="2552"/>
        <w:gridCol w:w="2550"/>
        <w:gridCol w:w="4079"/>
      </w:tblGrid>
      <w:tr w:rsidR="00941621" w14:paraId="2FB011B6" w14:textId="77777777">
        <w:trPr>
          <w:trHeight w:val="694"/>
        </w:trPr>
        <w:tc>
          <w:tcPr>
            <w:tcW w:w="2552" w:type="dxa"/>
            <w:tcBorders>
              <w:top w:val="single" w:sz="17" w:space="0" w:color="005951"/>
              <w:left w:val="single" w:sz="17" w:space="0" w:color="005951"/>
              <w:bottom w:val="single" w:sz="8" w:space="0" w:color="005951"/>
              <w:right w:val="single" w:sz="8" w:space="0" w:color="005951"/>
            </w:tcBorders>
          </w:tcPr>
          <w:p w14:paraId="34D61EB8" w14:textId="77777777" w:rsidR="00941621" w:rsidRDefault="00000000">
            <w:pPr>
              <w:ind w:left="12"/>
            </w:pPr>
            <w:r>
              <w:rPr>
                <w:rFonts w:ascii="Times New Roman" w:eastAsia="Times New Roman" w:hAnsi="Times New Roman" w:cs="Times New Roman"/>
              </w:rPr>
              <w:t xml:space="preserve"> </w:t>
            </w:r>
          </w:p>
        </w:tc>
        <w:tc>
          <w:tcPr>
            <w:tcW w:w="2550" w:type="dxa"/>
            <w:tcBorders>
              <w:top w:val="single" w:sz="17" w:space="0" w:color="005951"/>
              <w:left w:val="single" w:sz="8" w:space="0" w:color="005951"/>
              <w:bottom w:val="single" w:sz="8" w:space="0" w:color="005951"/>
              <w:right w:val="single" w:sz="8" w:space="0" w:color="005951"/>
            </w:tcBorders>
          </w:tcPr>
          <w:p w14:paraId="156548CC" w14:textId="77777777" w:rsidR="00941621" w:rsidRDefault="00000000">
            <w:r>
              <w:rPr>
                <w:color w:val="231F20"/>
              </w:rPr>
              <w:t>Date consulted</w:t>
            </w:r>
            <w:r>
              <w:t xml:space="preserve"> </w:t>
            </w:r>
          </w:p>
        </w:tc>
        <w:tc>
          <w:tcPr>
            <w:tcW w:w="4079" w:type="dxa"/>
            <w:tcBorders>
              <w:top w:val="single" w:sz="17" w:space="0" w:color="005951"/>
              <w:left w:val="single" w:sz="8" w:space="0" w:color="005951"/>
              <w:bottom w:val="single" w:sz="8" w:space="0" w:color="005951"/>
              <w:right w:val="single" w:sz="17" w:space="0" w:color="005951"/>
            </w:tcBorders>
          </w:tcPr>
          <w:p w14:paraId="69A66651" w14:textId="77777777" w:rsidR="00941621" w:rsidRDefault="00000000">
            <w:r>
              <w:rPr>
                <w:color w:val="231F20"/>
              </w:rPr>
              <w:t>Method of consultation</w:t>
            </w:r>
            <w:r>
              <w:t xml:space="preserve"> </w:t>
            </w:r>
          </w:p>
        </w:tc>
      </w:tr>
      <w:tr w:rsidR="00941621" w14:paraId="081E36F3"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10A43642" w14:textId="77777777" w:rsidR="00941621" w:rsidRDefault="00000000">
            <w:pPr>
              <w:ind w:left="12"/>
              <w:rPr>
                <w:b/>
                <w:bCs/>
                <w:color w:val="231F20"/>
                <w:sz w:val="24"/>
                <w:szCs w:val="24"/>
              </w:rPr>
            </w:pPr>
            <w:r>
              <w:rPr>
                <w:b/>
                <w:bCs/>
                <w:color w:val="231F20"/>
                <w:sz w:val="24"/>
                <w:szCs w:val="24"/>
              </w:rPr>
              <w:t>School Staff</w:t>
            </w:r>
          </w:p>
        </w:tc>
        <w:tc>
          <w:tcPr>
            <w:tcW w:w="2550" w:type="dxa"/>
            <w:tcBorders>
              <w:top w:val="single" w:sz="8" w:space="0" w:color="005951"/>
              <w:left w:val="single" w:sz="8" w:space="0" w:color="005951"/>
              <w:bottom w:val="single" w:sz="8" w:space="0" w:color="005951"/>
              <w:right w:val="single" w:sz="8" w:space="0" w:color="005951"/>
            </w:tcBorders>
          </w:tcPr>
          <w:p w14:paraId="06C22BDE" w14:textId="77777777" w:rsidR="00941621" w:rsidRDefault="00000000">
            <w:pPr>
              <w:ind w:right="265"/>
            </w:pPr>
            <w:r>
              <w:t>September 2024</w:t>
            </w:r>
          </w:p>
        </w:tc>
        <w:tc>
          <w:tcPr>
            <w:tcW w:w="4079" w:type="dxa"/>
            <w:tcBorders>
              <w:top w:val="single" w:sz="8" w:space="0" w:color="005951"/>
              <w:left w:val="single" w:sz="8" w:space="0" w:color="005951"/>
              <w:bottom w:val="single" w:sz="8" w:space="0" w:color="005951"/>
              <w:right w:val="single" w:sz="17" w:space="0" w:color="005951"/>
            </w:tcBorders>
          </w:tcPr>
          <w:p w14:paraId="6219855D" w14:textId="77777777" w:rsidR="00941621" w:rsidRDefault="00000000">
            <w:pPr>
              <w:jc w:val="both"/>
            </w:pPr>
            <w:r>
              <w:t>Bí Cineálta procedures received and distributed to the staff</w:t>
            </w:r>
          </w:p>
        </w:tc>
      </w:tr>
      <w:tr w:rsidR="00941621" w14:paraId="13C51178"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0A2ECCEA" w14:textId="77777777" w:rsidR="00941621" w:rsidRDefault="00941621">
            <w:pPr>
              <w:ind w:left="12"/>
              <w:rPr>
                <w:color w:val="231F20"/>
              </w:rPr>
            </w:pPr>
          </w:p>
        </w:tc>
        <w:tc>
          <w:tcPr>
            <w:tcW w:w="2550" w:type="dxa"/>
            <w:tcBorders>
              <w:top w:val="single" w:sz="8" w:space="0" w:color="005951"/>
              <w:left w:val="single" w:sz="8" w:space="0" w:color="005951"/>
              <w:bottom w:val="single" w:sz="8" w:space="0" w:color="005951"/>
              <w:right w:val="single" w:sz="8" w:space="0" w:color="005951"/>
            </w:tcBorders>
          </w:tcPr>
          <w:p w14:paraId="4077EF2B" w14:textId="77777777" w:rsidR="00941621" w:rsidRDefault="00000000">
            <w:pPr>
              <w:ind w:right="265"/>
            </w:pPr>
            <w:r>
              <w:t>October 2024</w:t>
            </w:r>
          </w:p>
          <w:p w14:paraId="541F2D5F" w14:textId="77777777" w:rsidR="00941621" w:rsidRDefault="00941621">
            <w:pPr>
              <w:ind w:right="265"/>
            </w:pPr>
          </w:p>
          <w:p w14:paraId="4B1C6CCE" w14:textId="77777777" w:rsidR="00941621" w:rsidRDefault="00941621">
            <w:pPr>
              <w:ind w:right="265"/>
            </w:pPr>
          </w:p>
        </w:tc>
        <w:tc>
          <w:tcPr>
            <w:tcW w:w="4079" w:type="dxa"/>
            <w:tcBorders>
              <w:top w:val="single" w:sz="8" w:space="0" w:color="005951"/>
              <w:left w:val="single" w:sz="8" w:space="0" w:color="005951"/>
              <w:bottom w:val="single" w:sz="8" w:space="0" w:color="005951"/>
              <w:right w:val="single" w:sz="17" w:space="0" w:color="005951"/>
            </w:tcBorders>
          </w:tcPr>
          <w:p w14:paraId="1C86E5C4" w14:textId="77777777" w:rsidR="00941621" w:rsidRDefault="00000000">
            <w:pPr>
              <w:jc w:val="both"/>
            </w:pPr>
            <w:r>
              <w:t>Deputy Principal attended Leadership Webinar</w:t>
            </w:r>
          </w:p>
          <w:p w14:paraId="7E295C40" w14:textId="77777777" w:rsidR="00941621" w:rsidRDefault="00000000">
            <w:pPr>
              <w:jc w:val="both"/>
            </w:pPr>
            <w:r>
              <w:t>Learnings shared with staff</w:t>
            </w:r>
          </w:p>
        </w:tc>
      </w:tr>
      <w:tr w:rsidR="00941621" w14:paraId="61178158"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0A3BD2C8" w14:textId="77777777" w:rsidR="00941621" w:rsidRDefault="00941621">
            <w:pPr>
              <w:ind w:left="12"/>
              <w:rPr>
                <w:color w:val="231F20"/>
              </w:rPr>
            </w:pPr>
          </w:p>
        </w:tc>
        <w:tc>
          <w:tcPr>
            <w:tcW w:w="2550" w:type="dxa"/>
            <w:tcBorders>
              <w:top w:val="single" w:sz="8" w:space="0" w:color="005951"/>
              <w:left w:val="single" w:sz="8" w:space="0" w:color="005951"/>
              <w:bottom w:val="single" w:sz="8" w:space="0" w:color="005951"/>
              <w:right w:val="single" w:sz="8" w:space="0" w:color="005951"/>
            </w:tcBorders>
          </w:tcPr>
          <w:p w14:paraId="34120040" w14:textId="77777777" w:rsidR="00941621" w:rsidRDefault="00000000">
            <w:pPr>
              <w:ind w:right="265"/>
            </w:pPr>
            <w:r>
              <w:t>January 2025</w:t>
            </w:r>
          </w:p>
        </w:tc>
        <w:tc>
          <w:tcPr>
            <w:tcW w:w="4079" w:type="dxa"/>
            <w:tcBorders>
              <w:top w:val="single" w:sz="8" w:space="0" w:color="005951"/>
              <w:left w:val="single" w:sz="8" w:space="0" w:color="005951"/>
              <w:bottom w:val="single" w:sz="8" w:space="0" w:color="005951"/>
              <w:right w:val="single" w:sz="17" w:space="0" w:color="005951"/>
            </w:tcBorders>
          </w:tcPr>
          <w:p w14:paraId="31A05691" w14:textId="77777777" w:rsidR="00941621" w:rsidRDefault="00000000">
            <w:pPr>
              <w:jc w:val="both"/>
            </w:pPr>
            <w:r>
              <w:t>Principal and Deputy Principal attended leadership workshop Session.</w:t>
            </w:r>
          </w:p>
          <w:p w14:paraId="6F25BECE" w14:textId="77777777" w:rsidR="00941621" w:rsidRDefault="00000000">
            <w:pPr>
              <w:jc w:val="both"/>
            </w:pPr>
            <w:r>
              <w:t>Learnings shared with staff.</w:t>
            </w:r>
          </w:p>
          <w:p w14:paraId="1615E5A4" w14:textId="77777777" w:rsidR="00941621" w:rsidRDefault="00941621">
            <w:pPr>
              <w:jc w:val="both"/>
            </w:pPr>
          </w:p>
        </w:tc>
      </w:tr>
      <w:tr w:rsidR="00941621" w14:paraId="354CCA5D"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5DC9F2B8" w14:textId="77777777" w:rsidR="00941621" w:rsidRDefault="00941621">
            <w:pPr>
              <w:ind w:left="12"/>
              <w:rPr>
                <w:color w:val="231F20"/>
              </w:rPr>
            </w:pPr>
          </w:p>
        </w:tc>
        <w:tc>
          <w:tcPr>
            <w:tcW w:w="2550" w:type="dxa"/>
            <w:tcBorders>
              <w:top w:val="single" w:sz="8" w:space="0" w:color="005951"/>
              <w:left w:val="single" w:sz="8" w:space="0" w:color="005951"/>
              <w:bottom w:val="single" w:sz="8" w:space="0" w:color="005951"/>
              <w:right w:val="single" w:sz="8" w:space="0" w:color="005951"/>
            </w:tcBorders>
          </w:tcPr>
          <w:p w14:paraId="2771704F" w14:textId="77777777" w:rsidR="00941621" w:rsidRDefault="00000000">
            <w:pPr>
              <w:ind w:right="265"/>
            </w:pPr>
            <w:r>
              <w:t>February 2025</w:t>
            </w:r>
          </w:p>
        </w:tc>
        <w:tc>
          <w:tcPr>
            <w:tcW w:w="4079" w:type="dxa"/>
            <w:tcBorders>
              <w:top w:val="single" w:sz="8" w:space="0" w:color="005951"/>
              <w:left w:val="single" w:sz="8" w:space="0" w:color="005951"/>
              <w:bottom w:val="single" w:sz="8" w:space="0" w:color="005951"/>
              <w:right w:val="single" w:sz="17" w:space="0" w:color="005951"/>
            </w:tcBorders>
          </w:tcPr>
          <w:p w14:paraId="45EE5D04" w14:textId="77777777" w:rsidR="00941621" w:rsidRDefault="00000000">
            <w:pPr>
              <w:jc w:val="both"/>
            </w:pPr>
            <w:r>
              <w:t>Staff Meeting/ Croke Park-discussed the new Bí Cineálta action plan.</w:t>
            </w:r>
          </w:p>
          <w:p w14:paraId="647345E2" w14:textId="77777777" w:rsidR="00941621" w:rsidRDefault="00000000">
            <w:pPr>
              <w:jc w:val="both"/>
            </w:pPr>
            <w:r>
              <w:t>Staff were informed of the important points in dealing with a report of bullying.</w:t>
            </w:r>
          </w:p>
        </w:tc>
      </w:tr>
      <w:tr w:rsidR="00941621" w14:paraId="3D67EF57"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5DFC34C4" w14:textId="77777777" w:rsidR="00941621" w:rsidRDefault="00941621">
            <w:pPr>
              <w:ind w:left="12"/>
              <w:rPr>
                <w:color w:val="231F20"/>
              </w:rPr>
            </w:pPr>
          </w:p>
        </w:tc>
        <w:tc>
          <w:tcPr>
            <w:tcW w:w="2550" w:type="dxa"/>
            <w:tcBorders>
              <w:top w:val="single" w:sz="8" w:space="0" w:color="005951"/>
              <w:left w:val="single" w:sz="8" w:space="0" w:color="005951"/>
              <w:bottom w:val="single" w:sz="8" w:space="0" w:color="005951"/>
              <w:right w:val="single" w:sz="8" w:space="0" w:color="005951"/>
            </w:tcBorders>
          </w:tcPr>
          <w:p w14:paraId="2F811B05" w14:textId="77777777" w:rsidR="00941621" w:rsidRDefault="00000000">
            <w:pPr>
              <w:ind w:right="265"/>
            </w:pPr>
            <w:r>
              <w:t>April 2025</w:t>
            </w:r>
          </w:p>
        </w:tc>
        <w:tc>
          <w:tcPr>
            <w:tcW w:w="4079" w:type="dxa"/>
            <w:tcBorders>
              <w:top w:val="single" w:sz="8" w:space="0" w:color="005951"/>
              <w:left w:val="single" w:sz="8" w:space="0" w:color="005951"/>
              <w:bottom w:val="single" w:sz="8" w:space="0" w:color="005951"/>
              <w:right w:val="single" w:sz="17" w:space="0" w:color="005951"/>
            </w:tcBorders>
          </w:tcPr>
          <w:p w14:paraId="06F6642A" w14:textId="77777777" w:rsidR="00941621" w:rsidRDefault="00000000">
            <w:pPr>
              <w:jc w:val="both"/>
            </w:pPr>
            <w:r>
              <w:t>Half day closure for training day and to get input from the staff.</w:t>
            </w:r>
          </w:p>
          <w:p w14:paraId="356D4E77" w14:textId="77777777" w:rsidR="00941621" w:rsidRDefault="00000000">
            <w:pPr>
              <w:jc w:val="both"/>
            </w:pPr>
            <w:r>
              <w:t>The staff were also provided with an ‘information pack’ explaining the policy/procedures and resources available to them.</w:t>
            </w:r>
          </w:p>
        </w:tc>
      </w:tr>
      <w:tr w:rsidR="00941621" w14:paraId="3BF27A36"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5755BAB7" w14:textId="77777777" w:rsidR="00941621" w:rsidRDefault="00941621">
            <w:pPr>
              <w:ind w:left="12"/>
              <w:rPr>
                <w:color w:val="231F20"/>
              </w:rPr>
            </w:pPr>
          </w:p>
        </w:tc>
        <w:tc>
          <w:tcPr>
            <w:tcW w:w="2550" w:type="dxa"/>
            <w:tcBorders>
              <w:top w:val="single" w:sz="8" w:space="0" w:color="005951"/>
              <w:left w:val="single" w:sz="8" w:space="0" w:color="005951"/>
              <w:bottom w:val="single" w:sz="8" w:space="0" w:color="005951"/>
              <w:right w:val="single" w:sz="8" w:space="0" w:color="005951"/>
            </w:tcBorders>
          </w:tcPr>
          <w:p w14:paraId="0EE8DDB8" w14:textId="77777777" w:rsidR="00941621" w:rsidRDefault="00000000">
            <w:pPr>
              <w:ind w:right="265"/>
            </w:pPr>
            <w:r>
              <w:t>May 2025</w:t>
            </w:r>
          </w:p>
        </w:tc>
        <w:tc>
          <w:tcPr>
            <w:tcW w:w="4079" w:type="dxa"/>
            <w:tcBorders>
              <w:top w:val="single" w:sz="8" w:space="0" w:color="005951"/>
              <w:left w:val="single" w:sz="8" w:space="0" w:color="005951"/>
              <w:bottom w:val="single" w:sz="8" w:space="0" w:color="005951"/>
              <w:right w:val="single" w:sz="17" w:space="0" w:color="005951"/>
            </w:tcBorders>
          </w:tcPr>
          <w:p w14:paraId="168E8A27" w14:textId="77777777" w:rsidR="00941621" w:rsidRDefault="00000000">
            <w:pPr>
              <w:jc w:val="both"/>
            </w:pPr>
            <w:r>
              <w:t xml:space="preserve">Pupil Survey link shared </w:t>
            </w:r>
          </w:p>
          <w:p w14:paraId="7556B762" w14:textId="77777777" w:rsidR="00941621" w:rsidRDefault="00000000">
            <w:pPr>
              <w:jc w:val="both"/>
            </w:pPr>
            <w:r>
              <w:t>Parent Survey link shared</w:t>
            </w:r>
          </w:p>
          <w:p w14:paraId="1AC613CE" w14:textId="77777777" w:rsidR="00941621" w:rsidRDefault="00000000">
            <w:pPr>
              <w:jc w:val="both"/>
            </w:pPr>
            <w:r>
              <w:t>Staff Survey link shared</w:t>
            </w:r>
          </w:p>
        </w:tc>
      </w:tr>
      <w:tr w:rsidR="00941621" w14:paraId="2A2628B9" w14:textId="77777777">
        <w:trPr>
          <w:trHeight w:val="812"/>
        </w:trPr>
        <w:tc>
          <w:tcPr>
            <w:tcW w:w="2552" w:type="dxa"/>
            <w:tcBorders>
              <w:top w:val="single" w:sz="8" w:space="0" w:color="005951"/>
              <w:left w:val="single" w:sz="17" w:space="0" w:color="005951"/>
              <w:bottom w:val="single" w:sz="8" w:space="0" w:color="005951"/>
              <w:right w:val="single" w:sz="8" w:space="0" w:color="005951"/>
            </w:tcBorders>
          </w:tcPr>
          <w:p w14:paraId="6047422E" w14:textId="77777777" w:rsidR="00941621" w:rsidRDefault="00000000">
            <w:pPr>
              <w:ind w:left="12"/>
              <w:rPr>
                <w:b/>
                <w:bCs/>
                <w:sz w:val="24"/>
                <w:szCs w:val="24"/>
              </w:rPr>
            </w:pPr>
            <w:r>
              <w:rPr>
                <w:b/>
                <w:bCs/>
                <w:color w:val="231F20"/>
                <w:sz w:val="24"/>
                <w:szCs w:val="24"/>
              </w:rPr>
              <w:t>Students</w:t>
            </w:r>
            <w:r>
              <w:rPr>
                <w:b/>
                <w:bCs/>
                <w:sz w:val="24"/>
                <w:szCs w:val="24"/>
              </w:rPr>
              <w:t xml:space="preserve"> </w:t>
            </w:r>
          </w:p>
        </w:tc>
        <w:tc>
          <w:tcPr>
            <w:tcW w:w="2550" w:type="dxa"/>
            <w:tcBorders>
              <w:top w:val="single" w:sz="8" w:space="0" w:color="005951"/>
              <w:left w:val="single" w:sz="8" w:space="0" w:color="005951"/>
              <w:bottom w:val="single" w:sz="8" w:space="0" w:color="005951"/>
              <w:right w:val="single" w:sz="8" w:space="0" w:color="005951"/>
            </w:tcBorders>
          </w:tcPr>
          <w:p w14:paraId="28C2D360" w14:textId="77777777" w:rsidR="00941621" w:rsidRDefault="00000000">
            <w:r>
              <w:t xml:space="preserve">May 2025 </w:t>
            </w:r>
          </w:p>
        </w:tc>
        <w:tc>
          <w:tcPr>
            <w:tcW w:w="4079" w:type="dxa"/>
            <w:tcBorders>
              <w:top w:val="single" w:sz="8" w:space="0" w:color="005951"/>
              <w:left w:val="single" w:sz="8" w:space="0" w:color="005951"/>
              <w:bottom w:val="single" w:sz="8" w:space="0" w:color="005951"/>
              <w:right w:val="single" w:sz="17" w:space="0" w:color="005951"/>
            </w:tcBorders>
          </w:tcPr>
          <w:p w14:paraId="5533DC98" w14:textId="77777777" w:rsidR="00941621" w:rsidRDefault="00000000">
            <w:r>
              <w:t>Pupils introduced to Bí Cineálta after staff meeting and half day closure- Individual class sessions.</w:t>
            </w:r>
          </w:p>
          <w:p w14:paraId="41A2A170" w14:textId="77777777" w:rsidR="00941621" w:rsidRDefault="00941621"/>
          <w:p w14:paraId="171826F2" w14:textId="77777777" w:rsidR="00941621" w:rsidRDefault="00000000">
            <w:r>
              <w:t>Questionnaires 1st- 6th class given to seek their input to the policy and the</w:t>
            </w:r>
          </w:p>
          <w:p w14:paraId="149AE2EA" w14:textId="77777777" w:rsidR="00941621" w:rsidRDefault="00000000">
            <w:r>
              <w:t xml:space="preserve">poster element of the policy was explored and discussed. </w:t>
            </w:r>
          </w:p>
          <w:p w14:paraId="14FFEC0C" w14:textId="77777777" w:rsidR="00941621" w:rsidRDefault="00941621"/>
          <w:p w14:paraId="390F5550" w14:textId="77777777" w:rsidR="00941621" w:rsidRDefault="00000000">
            <w:r>
              <w:t>The children developed a Bí Cineáltas student friendly policy.</w:t>
            </w:r>
          </w:p>
          <w:p w14:paraId="1C48A672" w14:textId="77777777" w:rsidR="00941621" w:rsidRDefault="00941621"/>
        </w:tc>
      </w:tr>
      <w:tr w:rsidR="00941621" w14:paraId="1D78C9D1" w14:textId="77777777">
        <w:trPr>
          <w:trHeight w:val="696"/>
        </w:trPr>
        <w:tc>
          <w:tcPr>
            <w:tcW w:w="2552" w:type="dxa"/>
            <w:tcBorders>
              <w:top w:val="single" w:sz="8" w:space="0" w:color="005951"/>
              <w:left w:val="single" w:sz="17" w:space="0" w:color="005951"/>
              <w:bottom w:val="single" w:sz="8" w:space="0" w:color="005951"/>
              <w:right w:val="single" w:sz="8" w:space="0" w:color="005951"/>
            </w:tcBorders>
          </w:tcPr>
          <w:p w14:paraId="14F51BB9" w14:textId="77777777" w:rsidR="00941621" w:rsidRDefault="00000000">
            <w:pPr>
              <w:ind w:left="12"/>
              <w:rPr>
                <w:b/>
                <w:bCs/>
                <w:sz w:val="24"/>
                <w:szCs w:val="24"/>
              </w:rPr>
            </w:pPr>
            <w:r>
              <w:rPr>
                <w:b/>
                <w:bCs/>
                <w:color w:val="231F20"/>
                <w:sz w:val="24"/>
                <w:szCs w:val="24"/>
              </w:rPr>
              <w:t>Parents</w:t>
            </w:r>
            <w:r>
              <w:rPr>
                <w:b/>
                <w:bCs/>
                <w:sz w:val="24"/>
                <w:szCs w:val="24"/>
              </w:rPr>
              <w:t xml:space="preserve"> </w:t>
            </w:r>
          </w:p>
        </w:tc>
        <w:tc>
          <w:tcPr>
            <w:tcW w:w="2550" w:type="dxa"/>
            <w:tcBorders>
              <w:top w:val="single" w:sz="8" w:space="0" w:color="005951"/>
              <w:left w:val="single" w:sz="8" w:space="0" w:color="005951"/>
              <w:bottom w:val="single" w:sz="8" w:space="0" w:color="005951"/>
              <w:right w:val="single" w:sz="8" w:space="0" w:color="005951"/>
            </w:tcBorders>
          </w:tcPr>
          <w:p w14:paraId="1A354BDF" w14:textId="77777777" w:rsidR="00941621" w:rsidRDefault="00000000">
            <w:r>
              <w:t xml:space="preserve"> May 2025</w:t>
            </w:r>
          </w:p>
          <w:p w14:paraId="09AC5E51" w14:textId="77777777" w:rsidR="00941621" w:rsidRDefault="00000000">
            <w:r>
              <w:t xml:space="preserve"> </w:t>
            </w:r>
          </w:p>
        </w:tc>
        <w:tc>
          <w:tcPr>
            <w:tcW w:w="4079" w:type="dxa"/>
            <w:tcBorders>
              <w:top w:val="single" w:sz="8" w:space="0" w:color="005951"/>
              <w:left w:val="single" w:sz="8" w:space="0" w:color="005951"/>
              <w:bottom w:val="single" w:sz="8" w:space="0" w:color="005951"/>
              <w:right w:val="single" w:sz="17" w:space="0" w:color="005951"/>
            </w:tcBorders>
          </w:tcPr>
          <w:p w14:paraId="34AAF4A9" w14:textId="77777777" w:rsidR="00941621" w:rsidRDefault="00000000">
            <w:pPr>
              <w:jc w:val="both"/>
            </w:pPr>
            <w:r>
              <w:t>Feedback sought from parents and children on current practices and formation of policy (survey).</w:t>
            </w:r>
          </w:p>
        </w:tc>
      </w:tr>
      <w:tr w:rsidR="00941621" w14:paraId="21C5E7D1" w14:textId="77777777">
        <w:trPr>
          <w:trHeight w:val="701"/>
        </w:trPr>
        <w:tc>
          <w:tcPr>
            <w:tcW w:w="2552" w:type="dxa"/>
            <w:tcBorders>
              <w:top w:val="single" w:sz="8" w:space="0" w:color="005951"/>
              <w:left w:val="single" w:sz="17" w:space="0" w:color="005951"/>
              <w:bottom w:val="single" w:sz="8" w:space="0" w:color="005951"/>
              <w:right w:val="single" w:sz="8" w:space="0" w:color="005951"/>
            </w:tcBorders>
          </w:tcPr>
          <w:p w14:paraId="3DE32946" w14:textId="77777777" w:rsidR="00941621" w:rsidRDefault="00000000">
            <w:pPr>
              <w:ind w:left="12"/>
              <w:rPr>
                <w:b/>
                <w:bCs/>
              </w:rPr>
            </w:pPr>
            <w:r>
              <w:rPr>
                <w:b/>
                <w:bCs/>
                <w:color w:val="231F20"/>
              </w:rPr>
              <w:t xml:space="preserve">Board of </w:t>
            </w:r>
          </w:p>
          <w:p w14:paraId="4EB32DCF" w14:textId="77777777" w:rsidR="00941621" w:rsidRDefault="00000000">
            <w:pPr>
              <w:ind w:left="12"/>
            </w:pPr>
            <w:r>
              <w:rPr>
                <w:b/>
                <w:bCs/>
                <w:color w:val="231F20"/>
              </w:rPr>
              <w:t>Management</w:t>
            </w:r>
            <w:r>
              <w:t xml:space="preserve"> </w:t>
            </w:r>
          </w:p>
        </w:tc>
        <w:tc>
          <w:tcPr>
            <w:tcW w:w="2550" w:type="dxa"/>
            <w:tcBorders>
              <w:top w:val="single" w:sz="8" w:space="0" w:color="005951"/>
              <w:left w:val="single" w:sz="8" w:space="0" w:color="005951"/>
              <w:bottom w:val="single" w:sz="8" w:space="0" w:color="005951"/>
              <w:right w:val="single" w:sz="8" w:space="0" w:color="005951"/>
            </w:tcBorders>
          </w:tcPr>
          <w:p w14:paraId="4AF12DB3" w14:textId="77777777" w:rsidR="00941621" w:rsidRDefault="00000000">
            <w:r>
              <w:t xml:space="preserve">March 2025- </w:t>
            </w:r>
          </w:p>
          <w:p w14:paraId="2172FB27" w14:textId="77777777" w:rsidR="00941621" w:rsidRDefault="00000000">
            <w:r>
              <w:t>September 2025</w:t>
            </w:r>
          </w:p>
        </w:tc>
        <w:tc>
          <w:tcPr>
            <w:tcW w:w="4079" w:type="dxa"/>
            <w:tcBorders>
              <w:top w:val="single" w:sz="8" w:space="0" w:color="005951"/>
              <w:left w:val="single" w:sz="8" w:space="0" w:color="005951"/>
              <w:bottom w:val="single" w:sz="8" w:space="0" w:color="005951"/>
              <w:right w:val="single" w:sz="17" w:space="0" w:color="005951"/>
            </w:tcBorders>
          </w:tcPr>
          <w:p w14:paraId="5319D9D0" w14:textId="77777777" w:rsidR="00941621" w:rsidRDefault="00000000">
            <w:r>
              <w:t xml:space="preserve">Meeting outlining new procedures Review new policy draft- leading to consultation and final &amp; ratification  </w:t>
            </w:r>
          </w:p>
        </w:tc>
      </w:tr>
      <w:tr w:rsidR="00941621" w14:paraId="1891A4EA" w14:textId="77777777">
        <w:trPr>
          <w:trHeight w:val="1157"/>
        </w:trPr>
        <w:tc>
          <w:tcPr>
            <w:tcW w:w="2552" w:type="dxa"/>
            <w:tcBorders>
              <w:top w:val="single" w:sz="8" w:space="0" w:color="005951"/>
              <w:left w:val="single" w:sz="17" w:space="0" w:color="005951"/>
              <w:bottom w:val="single" w:sz="8" w:space="0" w:color="005951"/>
              <w:right w:val="single" w:sz="8" w:space="0" w:color="005951"/>
            </w:tcBorders>
          </w:tcPr>
          <w:p w14:paraId="405AFBF1" w14:textId="77777777" w:rsidR="00941621" w:rsidRDefault="00000000">
            <w:pPr>
              <w:ind w:left="12" w:right="59"/>
              <w:jc w:val="both"/>
            </w:pPr>
            <w:r>
              <w:rPr>
                <w:color w:val="231F20"/>
              </w:rPr>
              <w:lastRenderedPageBreak/>
              <w:t>Wider school community as appropriate, for example, bus drivers</w:t>
            </w:r>
            <w:r>
              <w:t xml:space="preserve"> </w:t>
            </w:r>
          </w:p>
        </w:tc>
        <w:tc>
          <w:tcPr>
            <w:tcW w:w="2550" w:type="dxa"/>
            <w:tcBorders>
              <w:top w:val="single" w:sz="8" w:space="0" w:color="005951"/>
              <w:left w:val="single" w:sz="8" w:space="0" w:color="005951"/>
              <w:bottom w:val="single" w:sz="8" w:space="0" w:color="005951"/>
              <w:right w:val="single" w:sz="8" w:space="0" w:color="005951"/>
            </w:tcBorders>
          </w:tcPr>
          <w:p w14:paraId="7D801D2C" w14:textId="77777777" w:rsidR="00941621" w:rsidRDefault="00000000">
            <w:r>
              <w:t xml:space="preserve">N/A </w:t>
            </w:r>
          </w:p>
        </w:tc>
        <w:tc>
          <w:tcPr>
            <w:tcW w:w="4079" w:type="dxa"/>
            <w:tcBorders>
              <w:top w:val="single" w:sz="8" w:space="0" w:color="005951"/>
              <w:left w:val="single" w:sz="8" w:space="0" w:color="005951"/>
              <w:bottom w:val="single" w:sz="8" w:space="0" w:color="005951"/>
              <w:right w:val="single" w:sz="17" w:space="0" w:color="005951"/>
            </w:tcBorders>
          </w:tcPr>
          <w:p w14:paraId="36EC0BE8" w14:textId="77777777" w:rsidR="00941621" w:rsidRDefault="00000000">
            <w:r>
              <w:t xml:space="preserve"> </w:t>
            </w:r>
          </w:p>
        </w:tc>
      </w:tr>
      <w:tr w:rsidR="00941621" w14:paraId="12248C63" w14:textId="77777777">
        <w:trPr>
          <w:trHeight w:val="696"/>
        </w:trPr>
        <w:tc>
          <w:tcPr>
            <w:tcW w:w="5102" w:type="dxa"/>
            <w:gridSpan w:val="2"/>
            <w:tcBorders>
              <w:top w:val="single" w:sz="8" w:space="0" w:color="005951"/>
              <w:left w:val="single" w:sz="17" w:space="0" w:color="005951"/>
              <w:bottom w:val="single" w:sz="8" w:space="0" w:color="005951"/>
              <w:right w:val="nil"/>
            </w:tcBorders>
          </w:tcPr>
          <w:p w14:paraId="2670727C" w14:textId="77777777" w:rsidR="00941621" w:rsidRDefault="00000000">
            <w:pPr>
              <w:ind w:left="12"/>
            </w:pPr>
            <w:r>
              <w:t xml:space="preserve"> </w:t>
            </w:r>
          </w:p>
          <w:p w14:paraId="42E4D1D8" w14:textId="77777777" w:rsidR="00941621" w:rsidRDefault="00000000">
            <w:pPr>
              <w:ind w:left="12"/>
            </w:pPr>
            <w:r>
              <w:rPr>
                <w:color w:val="231F20"/>
              </w:rPr>
              <w:t xml:space="preserve">Date policy was approved: </w:t>
            </w:r>
          </w:p>
        </w:tc>
        <w:tc>
          <w:tcPr>
            <w:tcW w:w="4079" w:type="dxa"/>
            <w:tcBorders>
              <w:top w:val="single" w:sz="8" w:space="0" w:color="005951"/>
              <w:left w:val="nil"/>
              <w:bottom w:val="single" w:sz="8" w:space="0" w:color="005951"/>
              <w:right w:val="single" w:sz="17" w:space="0" w:color="005951"/>
            </w:tcBorders>
          </w:tcPr>
          <w:p w14:paraId="5F531A4B" w14:textId="77777777" w:rsidR="00941621" w:rsidRDefault="00941621"/>
        </w:tc>
      </w:tr>
      <w:tr w:rsidR="00941621" w14:paraId="04B517E6" w14:textId="77777777">
        <w:trPr>
          <w:trHeight w:val="703"/>
        </w:trPr>
        <w:tc>
          <w:tcPr>
            <w:tcW w:w="5102" w:type="dxa"/>
            <w:gridSpan w:val="2"/>
            <w:tcBorders>
              <w:top w:val="single" w:sz="8" w:space="0" w:color="005951"/>
              <w:left w:val="single" w:sz="17" w:space="0" w:color="005951"/>
              <w:bottom w:val="single" w:sz="17" w:space="0" w:color="005951"/>
              <w:right w:val="nil"/>
            </w:tcBorders>
          </w:tcPr>
          <w:p w14:paraId="1F2A5CFA" w14:textId="77777777" w:rsidR="00941621" w:rsidRDefault="00000000">
            <w:pPr>
              <w:ind w:left="12"/>
            </w:pPr>
            <w:r>
              <w:t xml:space="preserve"> </w:t>
            </w:r>
          </w:p>
          <w:p w14:paraId="373DA056" w14:textId="77777777" w:rsidR="00941621" w:rsidRDefault="00000000">
            <w:pPr>
              <w:ind w:left="12"/>
            </w:pPr>
            <w:r>
              <w:rPr>
                <w:color w:val="231F20"/>
              </w:rPr>
              <w:t>Date policy was last reviewed: N/A</w:t>
            </w:r>
            <w:r>
              <w:t xml:space="preserve"> </w:t>
            </w:r>
          </w:p>
        </w:tc>
        <w:tc>
          <w:tcPr>
            <w:tcW w:w="4079" w:type="dxa"/>
            <w:tcBorders>
              <w:top w:val="single" w:sz="8" w:space="0" w:color="005951"/>
              <w:left w:val="nil"/>
              <w:bottom w:val="single" w:sz="17" w:space="0" w:color="005951"/>
              <w:right w:val="single" w:sz="17" w:space="0" w:color="005951"/>
            </w:tcBorders>
          </w:tcPr>
          <w:p w14:paraId="523CE1F3" w14:textId="77777777" w:rsidR="00941621" w:rsidRDefault="00941621"/>
        </w:tc>
      </w:tr>
    </w:tbl>
    <w:p w14:paraId="32628642" w14:textId="77777777" w:rsidR="00941621" w:rsidRDefault="00000000">
      <w:pPr>
        <w:spacing w:after="12"/>
        <w:ind w:left="427"/>
      </w:pPr>
      <w:r>
        <w:t xml:space="preserve"> </w:t>
      </w:r>
    </w:p>
    <w:p w14:paraId="08C55232" w14:textId="77777777" w:rsidR="00941621" w:rsidRDefault="00941621">
      <w:pPr>
        <w:pStyle w:val="Heading1"/>
        <w:spacing w:after="13"/>
        <w:ind w:left="422" w:right="531" w:firstLine="431"/>
      </w:pPr>
    </w:p>
    <w:p w14:paraId="14EEEED4" w14:textId="77777777" w:rsidR="00941621" w:rsidRDefault="00941621">
      <w:pPr>
        <w:pStyle w:val="Heading1"/>
        <w:spacing w:after="13"/>
        <w:ind w:left="422" w:right="531" w:firstLine="431"/>
      </w:pPr>
    </w:p>
    <w:p w14:paraId="2D4D0A5E" w14:textId="77777777" w:rsidR="00941621" w:rsidRDefault="00000000">
      <w:pPr>
        <w:pStyle w:val="Heading1"/>
        <w:spacing w:after="13"/>
        <w:ind w:left="422" w:right="531" w:firstLine="431"/>
      </w:pPr>
      <w:r>
        <w:t>Section B: Preventing Bullying Behaviour</w:t>
      </w:r>
      <w:r>
        <w:rPr>
          <w:color w:val="000000"/>
        </w:rPr>
        <w:t xml:space="preserve"> </w:t>
      </w:r>
    </w:p>
    <w:p w14:paraId="7F937955" w14:textId="77777777" w:rsidR="00941621" w:rsidRDefault="00000000">
      <w:pPr>
        <w:spacing w:after="0"/>
        <w:ind w:left="427"/>
      </w:pPr>
      <w:r>
        <w:rPr>
          <w:b/>
          <w:bCs/>
          <w:sz w:val="20"/>
          <w:szCs w:val="20"/>
        </w:rPr>
        <w:t xml:space="preserve"> </w:t>
      </w:r>
    </w:p>
    <w:tbl>
      <w:tblPr>
        <w:tblStyle w:val="a0"/>
        <w:tblW w:w="9181" w:type="dxa"/>
        <w:tblInd w:w="175" w:type="dxa"/>
        <w:tblLayout w:type="fixed"/>
        <w:tblLook w:val="0400" w:firstRow="0" w:lastRow="0" w:firstColumn="0" w:lastColumn="0" w:noHBand="0" w:noVBand="1"/>
      </w:tblPr>
      <w:tblGrid>
        <w:gridCol w:w="9181"/>
      </w:tblGrid>
      <w:tr w:rsidR="00941621" w14:paraId="17BEDF91" w14:textId="77777777">
        <w:trPr>
          <w:trHeight w:val="1246"/>
        </w:trPr>
        <w:tc>
          <w:tcPr>
            <w:tcW w:w="9181" w:type="dxa"/>
            <w:tcBorders>
              <w:top w:val="single" w:sz="17" w:space="0" w:color="005951"/>
              <w:left w:val="single" w:sz="17" w:space="0" w:color="005951"/>
              <w:bottom w:val="single" w:sz="8" w:space="0" w:color="005951"/>
              <w:right w:val="single" w:sz="17" w:space="0" w:color="005951"/>
            </w:tcBorders>
          </w:tcPr>
          <w:p w14:paraId="57A2B321" w14:textId="77777777" w:rsidR="00941621" w:rsidRDefault="00000000">
            <w:pPr>
              <w:ind w:right="60"/>
              <w:jc w:val="both"/>
            </w:pPr>
            <w:r>
              <w:rPr>
                <w:color w:val="231F20"/>
              </w:rPr>
              <w:t>This section sets out the prevention strategies that will be used by the school. These include strategies specifically aimed at preventing online bullying behaviour, homophobic and transphobic bullying behaviour, racist bullying behaviour, sexist bullying behaviour and sexual harassment as appropriate ):</w:t>
            </w:r>
          </w:p>
        </w:tc>
      </w:tr>
      <w:tr w:rsidR="00941621" w14:paraId="0871FBAF" w14:textId="77777777">
        <w:trPr>
          <w:trHeight w:val="4007"/>
        </w:trPr>
        <w:tc>
          <w:tcPr>
            <w:tcW w:w="9181" w:type="dxa"/>
            <w:tcBorders>
              <w:top w:val="single" w:sz="8" w:space="0" w:color="005951"/>
              <w:left w:val="single" w:sz="17" w:space="0" w:color="005951"/>
              <w:bottom w:val="single" w:sz="17" w:space="0" w:color="005951"/>
              <w:right w:val="single" w:sz="17" w:space="0" w:color="005951"/>
            </w:tcBorders>
          </w:tcPr>
          <w:p w14:paraId="10938AB5" w14:textId="77777777" w:rsidR="00941621" w:rsidRDefault="00000000">
            <w:pPr>
              <w:spacing w:after="11"/>
              <w:rPr>
                <w:b/>
                <w:bCs/>
              </w:rPr>
            </w:pPr>
            <w:r>
              <w:t xml:space="preserve"> </w:t>
            </w:r>
            <w:r>
              <w:rPr>
                <w:b/>
                <w:bCs/>
              </w:rPr>
              <w:t>Culture and Environment</w:t>
            </w:r>
          </w:p>
          <w:p w14:paraId="073CEABE" w14:textId="77777777" w:rsidR="00941621" w:rsidRDefault="00000000">
            <w:pPr>
              <w:spacing w:after="11"/>
              <w:rPr>
                <w:b/>
                <w:bCs/>
              </w:rPr>
            </w:pPr>
            <w:r>
              <w:rPr>
                <w:u w:val="single"/>
              </w:rPr>
              <w:t xml:space="preserve"> </w:t>
            </w:r>
            <w:r>
              <w:rPr>
                <w:b/>
                <w:bCs/>
                <w:u w:val="single"/>
              </w:rPr>
              <w:t>We strive to :</w:t>
            </w:r>
            <w:r>
              <w:rPr>
                <w:b/>
                <w:bCs/>
              </w:rPr>
              <w:t xml:space="preserve"> </w:t>
            </w:r>
          </w:p>
          <w:p w14:paraId="47063C36" w14:textId="77777777" w:rsidR="00941621" w:rsidRDefault="00000000">
            <w:pPr>
              <w:numPr>
                <w:ilvl w:val="0"/>
                <w:numId w:val="8"/>
              </w:numPr>
              <w:spacing w:after="94" w:line="245" w:lineRule="auto"/>
              <w:ind w:hanging="360"/>
            </w:pPr>
            <w:r>
              <w:t xml:space="preserve">Create a school culture where bullying behaviour is unacceptable and a consistent approach to addressing bullying behaviour.  </w:t>
            </w:r>
          </w:p>
          <w:p w14:paraId="5540BE81" w14:textId="77777777" w:rsidR="00941621" w:rsidRDefault="00000000">
            <w:pPr>
              <w:numPr>
                <w:ilvl w:val="0"/>
                <w:numId w:val="8"/>
              </w:numPr>
              <w:spacing w:after="94" w:line="245" w:lineRule="auto"/>
              <w:ind w:hanging="360"/>
            </w:pPr>
            <w:r>
              <w:t>Promote respectful relationships across the school community. Our school motto REK- encourages Respect, Effort and Kindness, throughout the school.</w:t>
            </w:r>
          </w:p>
          <w:p w14:paraId="2FD9415E" w14:textId="77777777" w:rsidR="00941621" w:rsidRDefault="00000000">
            <w:pPr>
              <w:numPr>
                <w:ilvl w:val="0"/>
                <w:numId w:val="8"/>
              </w:numPr>
              <w:spacing w:after="94" w:line="245" w:lineRule="auto"/>
              <w:ind w:hanging="360"/>
            </w:pPr>
            <w:r>
              <w:t xml:space="preserve">Display our Bí Cineálta Code in every classroom and the staff room: </w:t>
            </w:r>
            <w:r>
              <w:rPr>
                <w:b/>
                <w:bCs/>
                <w:sz w:val="24"/>
                <w:szCs w:val="24"/>
              </w:rPr>
              <w:t xml:space="preserve">Be a buddy, not a bully.  </w:t>
            </w:r>
          </w:p>
          <w:p w14:paraId="3CAD7935" w14:textId="77777777" w:rsidR="00941621" w:rsidRDefault="00000000">
            <w:pPr>
              <w:numPr>
                <w:ilvl w:val="0"/>
                <w:numId w:val="8"/>
              </w:numPr>
              <w:spacing w:after="95" w:line="245" w:lineRule="auto"/>
              <w:ind w:hanging="360"/>
            </w:pPr>
            <w:r>
              <w:t xml:space="preserve">Involve parents as active partners in fostering an environment where bullying behaviour is not tolerated.  </w:t>
            </w:r>
          </w:p>
          <w:p w14:paraId="660FB9B9" w14:textId="77777777" w:rsidR="00941621" w:rsidRDefault="00000000">
            <w:pPr>
              <w:numPr>
                <w:ilvl w:val="0"/>
                <w:numId w:val="8"/>
              </w:numPr>
              <w:spacing w:after="45"/>
              <w:ind w:hanging="360"/>
            </w:pPr>
            <w:r>
              <w:t>Support the idea that our school is a telling environment.  We ensure to revisit the key messages of the Stay Safe Programme regularly.</w:t>
            </w:r>
          </w:p>
          <w:p w14:paraId="0454D563" w14:textId="77777777" w:rsidR="00941621" w:rsidRDefault="00000000">
            <w:pPr>
              <w:numPr>
                <w:ilvl w:val="0"/>
                <w:numId w:val="8"/>
              </w:numPr>
              <w:spacing w:after="42"/>
              <w:ind w:hanging="360"/>
            </w:pPr>
            <w:r>
              <w:t xml:space="preserve">Promote the concept of a trusted adult – stay safe linkage – who to tell. </w:t>
            </w:r>
          </w:p>
          <w:p w14:paraId="458AEF03" w14:textId="77777777" w:rsidR="00941621" w:rsidRDefault="00000000">
            <w:pPr>
              <w:numPr>
                <w:ilvl w:val="0"/>
                <w:numId w:val="8"/>
              </w:numPr>
              <w:spacing w:after="44"/>
              <w:ind w:hanging="360"/>
            </w:pPr>
            <w:r>
              <w:t xml:space="preserve">Create safe spaces in our school building and yards –ensuring adequate supervision and inclusion of pupil voice when completing our annual reviews. </w:t>
            </w:r>
          </w:p>
          <w:p w14:paraId="7E001AD5" w14:textId="77777777" w:rsidR="00941621" w:rsidRDefault="00000000">
            <w:pPr>
              <w:numPr>
                <w:ilvl w:val="0"/>
                <w:numId w:val="8"/>
              </w:numPr>
              <w:spacing w:after="94" w:line="246" w:lineRule="auto"/>
              <w:ind w:hanging="360"/>
            </w:pPr>
            <w:r>
              <w:t xml:space="preserve">Incorporate artwork and signs to promote our school values – creation of a school charter promoting rights – equality, inclusion and respect. </w:t>
            </w:r>
          </w:p>
          <w:p w14:paraId="651247ED" w14:textId="77777777" w:rsidR="00941621" w:rsidRDefault="00000000">
            <w:pPr>
              <w:numPr>
                <w:ilvl w:val="0"/>
                <w:numId w:val="8"/>
              </w:numPr>
              <w:spacing w:after="8" w:line="245" w:lineRule="auto"/>
              <w:ind w:hanging="360"/>
            </w:pPr>
            <w:r>
              <w:t xml:space="preserve">Encourage a sense of belonging with ownership over their own space through art and creativity.  </w:t>
            </w:r>
          </w:p>
          <w:p w14:paraId="095E3454" w14:textId="77777777" w:rsidR="00941621" w:rsidRDefault="00000000">
            <w:pPr>
              <w:numPr>
                <w:ilvl w:val="0"/>
                <w:numId w:val="8"/>
              </w:numPr>
              <w:spacing w:after="8" w:line="245" w:lineRule="auto"/>
              <w:ind w:hanging="360"/>
            </w:pPr>
            <w:r>
              <w:t xml:space="preserve">Create a positive school culture and climate which-  is welcoming of difference and diversity and is based on inclusivity;  </w:t>
            </w:r>
            <w:r>
              <w:rPr>
                <w:rFonts w:ascii="Courier New" w:eastAsia="Courier New" w:hAnsi="Courier New" w:cs="Courier New"/>
              </w:rPr>
              <w:t>o</w:t>
            </w:r>
            <w:r>
              <w:t xml:space="preserve"> encourages pupils to disclose and discuss incidents of bullying behaviour in a non-threatening environment; and </w:t>
            </w:r>
            <w:r>
              <w:rPr>
                <w:rFonts w:ascii="Courier New" w:eastAsia="Courier New" w:hAnsi="Courier New" w:cs="Courier New"/>
              </w:rPr>
              <w:t>o</w:t>
            </w:r>
            <w:r>
              <w:t xml:space="preserve"> promotes respectful relationships across the school community.</w:t>
            </w:r>
          </w:p>
          <w:p w14:paraId="7E0A3D33" w14:textId="77777777" w:rsidR="00941621" w:rsidRDefault="00941621">
            <w:pPr>
              <w:spacing w:after="8" w:line="245" w:lineRule="auto"/>
              <w:ind w:left="720"/>
            </w:pPr>
          </w:p>
          <w:p w14:paraId="69DAC0B1" w14:textId="77777777" w:rsidR="00941621" w:rsidRDefault="00000000">
            <w:pPr>
              <w:spacing w:after="8" w:line="245" w:lineRule="auto"/>
              <w:rPr>
                <w:b/>
                <w:bCs/>
                <w:u w:val="single"/>
              </w:rPr>
            </w:pPr>
            <w:r>
              <w:t xml:space="preserve">   </w:t>
            </w:r>
            <w:r>
              <w:rPr>
                <w:b/>
                <w:bCs/>
                <w:u w:val="single"/>
              </w:rPr>
              <w:t>Ways in which to achieve these goals are as follows:</w:t>
            </w:r>
          </w:p>
          <w:p w14:paraId="081F2730" w14:textId="77777777" w:rsidR="00941621" w:rsidRDefault="00000000">
            <w:pPr>
              <w:numPr>
                <w:ilvl w:val="0"/>
                <w:numId w:val="8"/>
              </w:numPr>
              <w:spacing w:after="97" w:line="242" w:lineRule="auto"/>
              <w:ind w:hanging="360"/>
            </w:pPr>
            <w:r>
              <w:t>Staff are briefed on the uniform approach we must take to handle all reports of bullying – this is distributed to staff and a copy is displayed on the Staff Room notice board for ease of access also.</w:t>
            </w:r>
          </w:p>
          <w:p w14:paraId="2E2F0A98" w14:textId="77777777" w:rsidR="00941621" w:rsidRDefault="00000000">
            <w:pPr>
              <w:numPr>
                <w:ilvl w:val="0"/>
                <w:numId w:val="8"/>
              </w:numPr>
              <w:spacing w:after="97" w:line="242" w:lineRule="auto"/>
              <w:ind w:hanging="360"/>
            </w:pPr>
            <w:r>
              <w:t xml:space="preserve">Anti- Bullying Week &amp; Wellbeing Week (Mindful Monday, Thoughtful Tuesday etc) events and activities such as Random acts of Kindness homework, Poster making and slogan making, </w:t>
            </w:r>
            <w:r>
              <w:lastRenderedPageBreak/>
              <w:t>well-being homework etc, form part of the school’s initiatives to support an anti-bullying culture.</w:t>
            </w:r>
          </w:p>
          <w:p w14:paraId="5DB63EDC" w14:textId="77777777" w:rsidR="00941621" w:rsidRDefault="00000000">
            <w:pPr>
              <w:numPr>
                <w:ilvl w:val="0"/>
                <w:numId w:val="8"/>
              </w:numPr>
              <w:spacing w:after="98" w:line="242" w:lineRule="auto"/>
              <w:ind w:hanging="360"/>
            </w:pPr>
            <w:r>
              <w:t xml:space="preserve">Playground helpers – students in higher classes volunteer to support younger classes on the yard to help with games and positive interactions. </w:t>
            </w:r>
          </w:p>
          <w:p w14:paraId="33966F5D" w14:textId="77777777" w:rsidR="00941621" w:rsidRDefault="00000000">
            <w:pPr>
              <w:numPr>
                <w:ilvl w:val="0"/>
                <w:numId w:val="8"/>
              </w:numPr>
              <w:spacing w:after="96" w:line="242" w:lineRule="auto"/>
              <w:ind w:hanging="360"/>
            </w:pPr>
            <w:r>
              <w:t xml:space="preserve">The Child Friendly Anti- Bullying Policy was formed with pupil and parent input and is distributed to parents, children and staff to discuss. This policy outlines various ways to tell. </w:t>
            </w:r>
          </w:p>
          <w:p w14:paraId="2D3B1CC7" w14:textId="77777777" w:rsidR="00941621" w:rsidRDefault="00000000">
            <w:pPr>
              <w:numPr>
                <w:ilvl w:val="0"/>
                <w:numId w:val="8"/>
              </w:numPr>
              <w:spacing w:after="41"/>
              <w:ind w:hanging="360"/>
            </w:pPr>
            <w:r>
              <w:t>Parents receive information at times regarding useful information on Anti Bullying.</w:t>
            </w:r>
          </w:p>
          <w:p w14:paraId="4FCBB78A" w14:textId="77777777" w:rsidR="00941621" w:rsidRDefault="00000000">
            <w:pPr>
              <w:numPr>
                <w:ilvl w:val="0"/>
                <w:numId w:val="8"/>
              </w:numPr>
              <w:spacing w:after="11" w:line="245" w:lineRule="auto"/>
              <w:ind w:hanging="360"/>
            </w:pPr>
            <w:r>
              <w:t xml:space="preserve">Stay safe and SPHE lessons focusing on positive behaviour form part of curricular content in all classes.  </w:t>
            </w:r>
          </w:p>
          <w:p w14:paraId="554CFA47" w14:textId="77777777" w:rsidR="00941621" w:rsidRDefault="00000000">
            <w:pPr>
              <w:numPr>
                <w:ilvl w:val="0"/>
                <w:numId w:val="8"/>
              </w:numPr>
              <w:spacing w:after="171"/>
              <w:ind w:hanging="360"/>
            </w:pPr>
            <w:r>
              <w:t xml:space="preserve">Effective supervision and monitoring of pupils.  </w:t>
            </w:r>
          </w:p>
          <w:p w14:paraId="052A6B22" w14:textId="77777777" w:rsidR="00941621" w:rsidRDefault="00000000">
            <w:pPr>
              <w:numPr>
                <w:ilvl w:val="0"/>
                <w:numId w:val="8"/>
              </w:numPr>
              <w:spacing w:after="77" w:line="245" w:lineRule="auto"/>
              <w:ind w:hanging="360"/>
            </w:pPr>
            <w:r>
              <w:t xml:space="preserve">Class and School Behaviour Expectations (Rules/Charter) development as well as notice boards- Amber Flag noticeboard- to promote kindness and build responsibility amongst pupils.  </w:t>
            </w:r>
          </w:p>
          <w:p w14:paraId="475CBC10" w14:textId="77777777" w:rsidR="00941621" w:rsidRDefault="00000000">
            <w:pPr>
              <w:numPr>
                <w:ilvl w:val="0"/>
                <w:numId w:val="8"/>
              </w:numPr>
              <w:spacing w:after="77" w:line="245" w:lineRule="auto"/>
              <w:ind w:hanging="360"/>
            </w:pPr>
            <w:r>
              <w:t>We recognise the role of other community agencies in preventing and dealing with bullying. Parents receive information at times regarding useful information on Anti-Bullying. We understand that the assistance of Gardai, Tusla and Community Workers, may be required in some cases.</w:t>
            </w:r>
          </w:p>
          <w:p w14:paraId="4BA77AF1" w14:textId="77777777" w:rsidR="00941621" w:rsidRDefault="00941621">
            <w:pPr>
              <w:spacing w:after="77" w:line="245" w:lineRule="auto"/>
              <w:ind w:left="720"/>
            </w:pPr>
          </w:p>
          <w:p w14:paraId="7324542D" w14:textId="77777777" w:rsidR="00941621" w:rsidRDefault="00941621">
            <w:pPr>
              <w:spacing w:after="77" w:line="245" w:lineRule="auto"/>
              <w:ind w:left="720"/>
            </w:pPr>
          </w:p>
          <w:p w14:paraId="53BE4060" w14:textId="77777777" w:rsidR="00941621" w:rsidRDefault="00000000">
            <w:pPr>
              <w:spacing w:after="17" w:line="318" w:lineRule="auto"/>
              <w:ind w:right="4558"/>
              <w:rPr>
                <w:rFonts w:ascii="Arial" w:eastAsia="Arial" w:hAnsi="Arial" w:cs="Arial"/>
                <w:b/>
                <w:bCs/>
              </w:rPr>
            </w:pPr>
            <w:r>
              <w:rPr>
                <w:rFonts w:ascii="Arial" w:eastAsia="Arial" w:hAnsi="Arial" w:cs="Arial"/>
                <w:b/>
                <w:bCs/>
              </w:rPr>
              <w:t xml:space="preserve">Curriculum ( teaching and learning) </w:t>
            </w:r>
          </w:p>
          <w:p w14:paraId="44B890CB" w14:textId="77777777" w:rsidR="00941621" w:rsidRDefault="00000000">
            <w:pPr>
              <w:spacing w:after="17" w:line="318" w:lineRule="auto"/>
              <w:ind w:right="4558"/>
            </w:pPr>
            <w:r>
              <w:t xml:space="preserve">We strive to : </w:t>
            </w:r>
          </w:p>
          <w:p w14:paraId="7797A77D" w14:textId="77777777" w:rsidR="00941621" w:rsidRDefault="00000000">
            <w:pPr>
              <w:numPr>
                <w:ilvl w:val="0"/>
                <w:numId w:val="9"/>
              </w:numPr>
              <w:spacing w:after="94" w:line="245" w:lineRule="auto"/>
              <w:ind w:hanging="360"/>
            </w:pPr>
            <w:r>
              <w:t xml:space="preserve">Provide teaching and promote learning which is collaborative and respectful, fostering inclusion and respect for diversity.  </w:t>
            </w:r>
          </w:p>
          <w:p w14:paraId="10016E42" w14:textId="77777777" w:rsidR="00941621" w:rsidRDefault="00000000">
            <w:pPr>
              <w:numPr>
                <w:ilvl w:val="0"/>
                <w:numId w:val="9"/>
              </w:numPr>
              <w:spacing w:after="26"/>
              <w:ind w:hanging="360"/>
            </w:pPr>
            <w:r>
              <w:t>Display a shared understanding of what bullying is and its impact.</w:t>
            </w:r>
            <w:r>
              <w:rPr>
                <w:rFonts w:ascii="Arial" w:eastAsia="Arial" w:hAnsi="Arial" w:cs="Arial"/>
                <w:b/>
                <w:bCs/>
              </w:rPr>
              <w:t xml:space="preserve"> </w:t>
            </w:r>
          </w:p>
          <w:p w14:paraId="21EF9998" w14:textId="77777777" w:rsidR="00941621" w:rsidRDefault="00941621">
            <w:pPr>
              <w:spacing w:after="26"/>
              <w:ind w:left="720"/>
              <w:rPr>
                <w:rFonts w:ascii="Arial" w:eastAsia="Arial" w:hAnsi="Arial" w:cs="Arial"/>
                <w:b/>
                <w:bCs/>
                <w:u w:val="single"/>
              </w:rPr>
            </w:pPr>
          </w:p>
          <w:p w14:paraId="7FE417DC" w14:textId="77777777" w:rsidR="00941621" w:rsidRDefault="00000000">
            <w:pPr>
              <w:spacing w:after="26"/>
              <w:rPr>
                <w:rFonts w:ascii="Arial" w:eastAsia="Arial" w:hAnsi="Arial" w:cs="Arial"/>
                <w:b/>
                <w:bCs/>
                <w:u w:val="single"/>
              </w:rPr>
            </w:pPr>
            <w:r>
              <w:rPr>
                <w:rFonts w:ascii="Arial" w:eastAsia="Arial" w:hAnsi="Arial" w:cs="Arial"/>
                <w:b/>
                <w:bCs/>
                <w:u w:val="single"/>
              </w:rPr>
              <w:t xml:space="preserve">  Ways in which we work to achieve this:</w:t>
            </w:r>
          </w:p>
          <w:p w14:paraId="6C74433D"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t xml:space="preserve">The full implementation of the SPHE Curriculum, RSE and Stay Safe Programmes which fosters student’s well-being and self confidence as well as promoting personal responsibility for their own behaviours and actions. </w:t>
            </w:r>
          </w:p>
          <w:p w14:paraId="43445FCA" w14:textId="77777777" w:rsidR="00941621" w:rsidRDefault="00000000">
            <w:pPr>
              <w:numPr>
                <w:ilvl w:val="0"/>
                <w:numId w:val="10"/>
              </w:numPr>
              <w:pBdr>
                <w:top w:val="nil"/>
                <w:left w:val="nil"/>
                <w:bottom w:val="nil"/>
                <w:right w:val="nil"/>
                <w:between w:val="nil"/>
              </w:pBdr>
              <w:spacing w:line="259" w:lineRule="auto"/>
              <w:rPr>
                <w:color w:val="000000"/>
              </w:rPr>
            </w:pPr>
            <w:r>
              <w:rPr>
                <w:color w:val="000000"/>
              </w:rPr>
              <w:t>Resources are given to staff in delivering these programmes.</w:t>
            </w:r>
          </w:p>
          <w:p w14:paraId="311BA020" w14:textId="77777777" w:rsidR="00941621" w:rsidRDefault="00000000">
            <w:pPr>
              <w:numPr>
                <w:ilvl w:val="0"/>
                <w:numId w:val="10"/>
              </w:numPr>
              <w:pBdr>
                <w:top w:val="nil"/>
                <w:left w:val="nil"/>
                <w:bottom w:val="nil"/>
                <w:right w:val="nil"/>
                <w:between w:val="nil"/>
              </w:pBdr>
              <w:spacing w:line="259" w:lineRule="auto"/>
              <w:rPr>
                <w:color w:val="000000"/>
              </w:rPr>
            </w:pPr>
            <w:r>
              <w:rPr>
                <w:color w:val="000000"/>
              </w:rPr>
              <w:t>School wide delivery of lessons on bullying from evidence based programme- Stay Safe Programme, The Walk Tall Programme, Relationship &amp; Sexuality, Webwise &amp; Friends for Life(NEPS)</w:t>
            </w:r>
          </w:p>
          <w:p w14:paraId="0BDABA01" w14:textId="77777777" w:rsidR="00941621" w:rsidRDefault="00000000">
            <w:pPr>
              <w:numPr>
                <w:ilvl w:val="0"/>
                <w:numId w:val="10"/>
              </w:numPr>
              <w:pBdr>
                <w:top w:val="nil"/>
                <w:left w:val="nil"/>
                <w:bottom w:val="nil"/>
                <w:right w:val="nil"/>
                <w:between w:val="nil"/>
              </w:pBdr>
              <w:spacing w:line="259" w:lineRule="auto"/>
              <w:rPr>
                <w:color w:val="000000"/>
              </w:rPr>
            </w:pPr>
            <w:r>
              <w:rPr>
                <w:color w:val="000000"/>
              </w:rPr>
              <w:t>The school will specifically consider the additional needs of SEN Pupils with regard to programme implementation and the development of skills and strategies to enable all pupils to respond appropriately.</w:t>
            </w:r>
          </w:p>
          <w:p w14:paraId="611E6BB0" w14:textId="77777777" w:rsidR="00941621" w:rsidRDefault="00000000">
            <w:pPr>
              <w:numPr>
                <w:ilvl w:val="0"/>
                <w:numId w:val="10"/>
              </w:numPr>
              <w:pBdr>
                <w:top w:val="nil"/>
                <w:left w:val="nil"/>
                <w:bottom w:val="nil"/>
                <w:right w:val="nil"/>
                <w:between w:val="nil"/>
              </w:pBdr>
              <w:spacing w:line="259" w:lineRule="auto"/>
              <w:rPr>
                <w:color w:val="000000"/>
              </w:rPr>
            </w:pPr>
            <w:r>
              <w:rPr>
                <w:color w:val="000000"/>
              </w:rPr>
              <w:t>Delivery of the GARDA SPHE Programme at primary level. These lessons delivered by the garda cover issues around personal safety and cyber-bullying and will take place once every 2 years.</w:t>
            </w:r>
          </w:p>
          <w:p w14:paraId="67162909" w14:textId="77777777" w:rsidR="00941621" w:rsidRDefault="00000000">
            <w:pPr>
              <w:numPr>
                <w:ilvl w:val="0"/>
                <w:numId w:val="10"/>
              </w:numPr>
              <w:pBdr>
                <w:top w:val="nil"/>
                <w:left w:val="nil"/>
                <w:bottom w:val="nil"/>
                <w:right w:val="nil"/>
                <w:between w:val="nil"/>
              </w:pBdr>
              <w:spacing w:line="259" w:lineRule="auto"/>
              <w:rPr>
                <w:color w:val="000000"/>
              </w:rPr>
            </w:pPr>
            <w:r>
              <w:rPr>
                <w:color w:val="000000"/>
              </w:rPr>
              <w:t>The school will organise a speaker once every 2 years, to address pupils and parents about Cyberbullying.</w:t>
            </w:r>
          </w:p>
          <w:p w14:paraId="58311FE6"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t>Model respectful behaviour towards colleagues, pupils and visitors in our school environment. Our school motto is REK- Respect, Effort and Kindness.</w:t>
            </w:r>
          </w:p>
          <w:p w14:paraId="6FA1AE64"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t xml:space="preserve">Curricular and Extra-curricular activities can help to develop a sense of self worth, working together, inclusion and respect.  </w:t>
            </w:r>
          </w:p>
          <w:p w14:paraId="28AC2B7D"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t xml:space="preserve">Students are given regular opportunities to work in small groups with peers, which can help build a sense of connection, belonging and empathy. </w:t>
            </w:r>
          </w:p>
          <w:p w14:paraId="700D294F"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lastRenderedPageBreak/>
              <w:t xml:space="preserve">Acknowledgment of our diverse school population – celebrating diversity and culture in our school through art, displays, photographs, international events. </w:t>
            </w:r>
          </w:p>
          <w:p w14:paraId="43F69FCE"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t xml:space="preserve">Implementation of education and prevention strategies (including awareness raising measures) that- build empathy, respect and resilience in pupils; and explicitly address the issues of cyber-bullying and identity-based bullying including in particular, homophobic and transphobic bullying. </w:t>
            </w:r>
          </w:p>
          <w:p w14:paraId="675D6F16" w14:textId="77777777" w:rsidR="00941621" w:rsidRDefault="00000000">
            <w:pPr>
              <w:numPr>
                <w:ilvl w:val="0"/>
                <w:numId w:val="10"/>
              </w:numPr>
              <w:pBdr>
                <w:top w:val="nil"/>
                <w:left w:val="nil"/>
                <w:bottom w:val="nil"/>
                <w:right w:val="nil"/>
                <w:between w:val="nil"/>
              </w:pBdr>
              <w:spacing w:line="259" w:lineRule="auto"/>
              <w:rPr>
                <w:b/>
                <w:bCs/>
                <w:color w:val="000000"/>
                <w:u w:val="single"/>
              </w:rPr>
            </w:pPr>
            <w:r>
              <w:rPr>
                <w:color w:val="000000"/>
              </w:rPr>
              <w:t xml:space="preserve">Supports for staff; </w:t>
            </w:r>
          </w:p>
          <w:p w14:paraId="067B8340" w14:textId="77777777" w:rsidR="00941621" w:rsidRDefault="00000000">
            <w:pPr>
              <w:pBdr>
                <w:top w:val="nil"/>
                <w:left w:val="nil"/>
                <w:bottom w:val="nil"/>
                <w:right w:val="nil"/>
                <w:between w:val="nil"/>
              </w:pBdr>
              <w:spacing w:line="259" w:lineRule="auto"/>
              <w:ind w:left="720"/>
              <w:rPr>
                <w:b/>
                <w:bCs/>
                <w:color w:val="000000"/>
                <w:u w:val="single"/>
              </w:rPr>
            </w:pPr>
            <w:r>
              <w:rPr>
                <w:color w:val="000000"/>
              </w:rPr>
              <w:t>Consistent recording, investigation and follow up of bullying behaviour (including use of established intervention strategies); and</w:t>
            </w:r>
          </w:p>
          <w:p w14:paraId="4B66E313" w14:textId="77777777" w:rsidR="00941621" w:rsidRDefault="00000000">
            <w:pPr>
              <w:pBdr>
                <w:top w:val="nil"/>
                <w:left w:val="nil"/>
                <w:bottom w:val="nil"/>
                <w:right w:val="nil"/>
                <w:between w:val="nil"/>
              </w:pBdr>
              <w:spacing w:line="259" w:lineRule="auto"/>
              <w:ind w:left="720"/>
              <w:rPr>
                <w:color w:val="000000"/>
                <w:sz w:val="24"/>
                <w:szCs w:val="24"/>
              </w:rPr>
            </w:pPr>
            <w:r>
              <w:rPr>
                <w:color w:val="000000"/>
              </w:rPr>
              <w:t>On-going evaluation of the effectiveness of the anti-bullying policy.</w:t>
            </w:r>
            <w:r>
              <w:rPr>
                <w:color w:val="000000"/>
                <w:sz w:val="24"/>
                <w:szCs w:val="24"/>
              </w:rPr>
              <w:t xml:space="preserve"> </w:t>
            </w:r>
          </w:p>
          <w:p w14:paraId="45222BEA" w14:textId="77777777" w:rsidR="00941621" w:rsidRDefault="00941621">
            <w:pPr>
              <w:pBdr>
                <w:top w:val="nil"/>
                <w:left w:val="nil"/>
                <w:bottom w:val="nil"/>
                <w:right w:val="nil"/>
                <w:between w:val="nil"/>
              </w:pBdr>
              <w:spacing w:line="259" w:lineRule="auto"/>
              <w:ind w:left="720"/>
              <w:rPr>
                <w:color w:val="000000"/>
                <w:sz w:val="24"/>
                <w:szCs w:val="24"/>
              </w:rPr>
            </w:pPr>
          </w:p>
          <w:p w14:paraId="4AFB8BF2" w14:textId="77777777" w:rsidR="00941621" w:rsidRDefault="00941621">
            <w:pPr>
              <w:pBdr>
                <w:top w:val="nil"/>
                <w:left w:val="nil"/>
                <w:bottom w:val="nil"/>
                <w:right w:val="nil"/>
                <w:between w:val="nil"/>
              </w:pBdr>
              <w:spacing w:after="26" w:line="259" w:lineRule="auto"/>
              <w:ind w:left="720"/>
              <w:rPr>
                <w:b/>
                <w:bCs/>
                <w:color w:val="000000"/>
                <w:u w:val="single"/>
              </w:rPr>
            </w:pPr>
          </w:p>
          <w:p w14:paraId="2F3497E2" w14:textId="77777777" w:rsidR="00941621" w:rsidRDefault="00000000">
            <w:pPr>
              <w:rPr>
                <w:rFonts w:ascii="Arial" w:eastAsia="Arial" w:hAnsi="Arial" w:cs="Arial"/>
                <w:color w:val="231F20"/>
              </w:rPr>
            </w:pPr>
            <w:r>
              <w:t xml:space="preserve"> </w:t>
            </w:r>
            <w:r>
              <w:rPr>
                <w:rFonts w:ascii="Arial" w:eastAsia="Arial" w:hAnsi="Arial" w:cs="Arial"/>
                <w:b/>
                <w:bCs/>
              </w:rPr>
              <w:t xml:space="preserve">Policy and planning </w:t>
            </w:r>
          </w:p>
          <w:p w14:paraId="0FB39232" w14:textId="77777777" w:rsidR="00941621" w:rsidRDefault="00000000">
            <w:r>
              <w:t>The aim of St.Colmcille’s N.S., Ballinahown Bi Cinealta policy is :</w:t>
            </w:r>
          </w:p>
          <w:p w14:paraId="76FC3A83" w14:textId="77777777" w:rsidR="00941621" w:rsidRDefault="00000000">
            <w:pPr>
              <w:numPr>
                <w:ilvl w:val="0"/>
                <w:numId w:val="11"/>
              </w:numPr>
              <w:pBdr>
                <w:top w:val="nil"/>
                <w:left w:val="nil"/>
                <w:bottom w:val="nil"/>
                <w:right w:val="nil"/>
                <w:between w:val="nil"/>
              </w:pBdr>
              <w:spacing w:line="259" w:lineRule="auto"/>
              <w:rPr>
                <w:color w:val="000000"/>
              </w:rPr>
            </w:pPr>
            <w:r>
              <w:rPr>
                <w:color w:val="000000"/>
              </w:rPr>
              <w:t xml:space="preserve">To raise awareness of bullying as a form of unacceptable behaviour with school management, teachers, pupils, parents/guardians. </w:t>
            </w:r>
          </w:p>
          <w:p w14:paraId="455DB631" w14:textId="77777777" w:rsidR="00941621" w:rsidRDefault="00000000">
            <w:pPr>
              <w:numPr>
                <w:ilvl w:val="0"/>
                <w:numId w:val="11"/>
              </w:numPr>
              <w:pBdr>
                <w:top w:val="nil"/>
                <w:left w:val="nil"/>
                <w:bottom w:val="nil"/>
                <w:right w:val="nil"/>
                <w:between w:val="nil"/>
              </w:pBdr>
              <w:spacing w:line="259" w:lineRule="auto"/>
              <w:rPr>
                <w:color w:val="000000"/>
              </w:rPr>
            </w:pPr>
            <w:r>
              <w:rPr>
                <w:color w:val="000000"/>
              </w:rPr>
              <w:t>To have our Bí Cineálta Policy and student friendly policy on display prominently around the school</w:t>
            </w:r>
          </w:p>
          <w:p w14:paraId="3723405B" w14:textId="77777777" w:rsidR="00941621" w:rsidRDefault="00000000">
            <w:pPr>
              <w:numPr>
                <w:ilvl w:val="0"/>
                <w:numId w:val="11"/>
              </w:numPr>
              <w:pBdr>
                <w:top w:val="nil"/>
                <w:left w:val="nil"/>
                <w:bottom w:val="nil"/>
                <w:right w:val="nil"/>
                <w:between w:val="nil"/>
              </w:pBdr>
              <w:spacing w:line="259" w:lineRule="auto"/>
              <w:rPr>
                <w:color w:val="000000"/>
              </w:rPr>
            </w:pPr>
            <w:r>
              <w:rPr>
                <w:color w:val="000000"/>
              </w:rPr>
              <w:t xml:space="preserve">To promote a school ethos which encourages children to disclose and discuss incidents of bullying behaviour. </w:t>
            </w:r>
          </w:p>
          <w:p w14:paraId="5E68B2A2" w14:textId="77777777" w:rsidR="00941621" w:rsidRDefault="00000000">
            <w:pPr>
              <w:numPr>
                <w:ilvl w:val="0"/>
                <w:numId w:val="11"/>
              </w:numPr>
              <w:pBdr>
                <w:top w:val="nil"/>
                <w:left w:val="nil"/>
                <w:bottom w:val="nil"/>
                <w:right w:val="nil"/>
                <w:between w:val="nil"/>
              </w:pBdr>
              <w:spacing w:line="259" w:lineRule="auto"/>
              <w:rPr>
                <w:color w:val="000000"/>
              </w:rPr>
            </w:pPr>
            <w:r>
              <w:rPr>
                <w:color w:val="000000"/>
              </w:rPr>
              <w:t xml:space="preserve">To ensure appropriate supervision and monitoring measures through which all areas of school activity are kept under observation. </w:t>
            </w:r>
          </w:p>
          <w:p w14:paraId="7199C6F1" w14:textId="77777777" w:rsidR="00941621" w:rsidRDefault="00000000">
            <w:pPr>
              <w:numPr>
                <w:ilvl w:val="0"/>
                <w:numId w:val="11"/>
              </w:numPr>
              <w:pBdr>
                <w:top w:val="nil"/>
                <w:left w:val="nil"/>
                <w:bottom w:val="nil"/>
                <w:right w:val="nil"/>
                <w:between w:val="nil"/>
              </w:pBdr>
              <w:spacing w:line="259" w:lineRule="auto"/>
              <w:rPr>
                <w:color w:val="000000"/>
              </w:rPr>
            </w:pPr>
            <w:r>
              <w:rPr>
                <w:color w:val="000000"/>
              </w:rPr>
              <w:t xml:space="preserve">To develop procedures for noting, investigating and dealing with incidents of bullying behaviour. </w:t>
            </w:r>
          </w:p>
          <w:p w14:paraId="33720071" w14:textId="77777777" w:rsidR="00941621" w:rsidRDefault="00000000">
            <w:pPr>
              <w:numPr>
                <w:ilvl w:val="0"/>
                <w:numId w:val="11"/>
              </w:numPr>
              <w:pBdr>
                <w:top w:val="nil"/>
                <w:left w:val="nil"/>
                <w:bottom w:val="nil"/>
                <w:right w:val="nil"/>
                <w:between w:val="nil"/>
              </w:pBdr>
              <w:spacing w:line="259" w:lineRule="auto"/>
              <w:rPr>
                <w:color w:val="000000"/>
              </w:rPr>
            </w:pPr>
            <w:r>
              <w:rPr>
                <w:color w:val="000000"/>
              </w:rPr>
              <w:t xml:space="preserve">To implement a programme of support for those affected by bullying behaviour and for those involved in bullying behaviour. </w:t>
            </w:r>
          </w:p>
          <w:p w14:paraId="3787B050" w14:textId="77777777" w:rsidR="00941621" w:rsidRDefault="00000000">
            <w:pPr>
              <w:numPr>
                <w:ilvl w:val="0"/>
                <w:numId w:val="11"/>
              </w:numPr>
              <w:pBdr>
                <w:top w:val="nil"/>
                <w:left w:val="nil"/>
                <w:bottom w:val="nil"/>
                <w:right w:val="nil"/>
                <w:between w:val="nil"/>
              </w:pBdr>
              <w:spacing w:after="160" w:line="259" w:lineRule="auto"/>
              <w:rPr>
                <w:color w:val="000000"/>
              </w:rPr>
            </w:pPr>
            <w:r>
              <w:rPr>
                <w:color w:val="000000"/>
              </w:rPr>
              <w:t>To work with appropriate agencies in countering all forms of bullying and promoting anti bullying behaviour.</w:t>
            </w:r>
          </w:p>
          <w:p w14:paraId="6B83CEEB" w14:textId="77777777" w:rsidR="00941621" w:rsidRDefault="00000000">
            <w:pPr>
              <w:spacing w:after="83" w:line="239" w:lineRule="auto"/>
              <w:ind w:left="1160" w:hanging="360"/>
              <w:rPr>
                <w:color w:val="231F20"/>
              </w:rPr>
            </w:pPr>
            <w:r>
              <w:t xml:space="preserve"> The Acceptable Use Policy, Supervision policy, Special Education Policy and Code of Behaviour  as well as the Agree to Agree policy all support the implementation of the Bi Cinealta policy.  </w:t>
            </w:r>
          </w:p>
          <w:p w14:paraId="3AA5EFC1" w14:textId="77777777" w:rsidR="00941621" w:rsidRDefault="00000000">
            <w:pPr>
              <w:spacing w:after="86" w:line="239" w:lineRule="auto"/>
              <w:ind w:left="1160" w:hanging="360"/>
              <w:rPr>
                <w:color w:val="231F20"/>
              </w:rPr>
            </w:pPr>
            <w:r>
              <w:rPr>
                <w:noProof/>
                <w:color w:val="231F20"/>
              </w:rPr>
              <w:drawing>
                <wp:inline distT="0" distB="0" distL="0" distR="0" wp14:anchorId="53424952" wp14:editId="3103B9B7">
                  <wp:extent cx="210312" cy="15697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0312" cy="156972"/>
                          </a:xfrm>
                          <a:prstGeom prst="rect">
                            <a:avLst/>
                          </a:prstGeom>
                          <a:ln/>
                        </pic:spPr>
                      </pic:pic>
                    </a:graphicData>
                  </a:graphic>
                </wp:inline>
              </w:drawing>
            </w:r>
            <w:r>
              <w:t xml:space="preserve"> Effective leadership is a key component with Principal, Deputy Principal, DLP, DDLP, and all middle management focused on supporting the implementation of this policy. </w:t>
            </w:r>
          </w:p>
          <w:p w14:paraId="0AEB85A0" w14:textId="77777777" w:rsidR="00941621" w:rsidRDefault="00941621">
            <w:pPr>
              <w:spacing w:after="97" w:line="242" w:lineRule="auto"/>
            </w:pPr>
          </w:p>
        </w:tc>
      </w:tr>
    </w:tbl>
    <w:p w14:paraId="17D110AA" w14:textId="77777777" w:rsidR="00941621" w:rsidRDefault="00000000">
      <w:pPr>
        <w:spacing w:after="0"/>
        <w:ind w:left="-903" w:right="757"/>
      </w:pPr>
      <w:r>
        <w:rPr>
          <w:noProof/>
        </w:rPr>
        <w:lastRenderedPageBreak/>
        <mc:AlternateContent>
          <mc:Choice Requires="wpg">
            <w:drawing>
              <wp:anchor distT="0" distB="0" distL="114300" distR="114300" simplePos="0" relativeHeight="251660288" behindDoc="0" locked="0" layoutInCell="1" hidden="0" allowOverlap="1" wp14:anchorId="76F85CAC" wp14:editId="31081F5B">
                <wp:simplePos x="0" y="0"/>
                <wp:positionH relativeFrom="page">
                  <wp:posOffset>5831840</wp:posOffset>
                </wp:positionH>
                <wp:positionV relativeFrom="page">
                  <wp:posOffset>9865996</wp:posOffset>
                </wp:positionV>
                <wp:extent cx="360045" cy="5080"/>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606211545" name="Group 606211545"/>
                        <wpg:cNvGrpSpPr/>
                        <wpg:grpSpPr>
                          <a:xfrm>
                            <a:off x="5165978" y="3777460"/>
                            <a:ext cx="360045" cy="5075"/>
                            <a:chOff x="0" y="0"/>
                            <a:chExt cx="360045" cy="5075"/>
                          </a:xfrm>
                        </wpg:grpSpPr>
                        <wps:wsp>
                          <wps:cNvPr id="429916049" name="Rectangle 429916049"/>
                          <wps:cNvSpPr/>
                          <wps:spPr>
                            <a:xfrm>
                              <a:off x="0" y="0"/>
                              <a:ext cx="360025" cy="5075"/>
                            </a:xfrm>
                            <a:prstGeom prst="rect">
                              <a:avLst/>
                            </a:prstGeom>
                            <a:noFill/>
                            <a:ln>
                              <a:noFill/>
                            </a:ln>
                          </wps:spPr>
                          <wps:txbx>
                            <w:txbxContent>
                              <w:p w14:paraId="7D343471" w14:textId="77777777" w:rsidR="00941621" w:rsidRDefault="00941621">
                                <w:pPr>
                                  <w:spacing w:after="0" w:line="240" w:lineRule="auto"/>
                                  <w:textDirection w:val="btLr"/>
                                </w:pPr>
                              </w:p>
                            </w:txbxContent>
                          </wps:txbx>
                          <wps:bodyPr spcFirstLastPara="1" wrap="square" lIns="91425" tIns="91425" rIns="91425" bIns="91425" anchor="ctr" anchorCtr="0">
                            <a:noAutofit/>
                          </wps:bodyPr>
                        </wps:wsp>
                        <wps:wsp>
                          <wps:cNvPr id="426300972" name="Freeform: Shape 426300972"/>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5831840</wp:posOffset>
                </wp:positionH>
                <wp:positionV relativeFrom="page">
                  <wp:posOffset>9865996</wp:posOffset>
                </wp:positionV>
                <wp:extent cx="360045" cy="5080"/>
                <wp:effectExtent b="0" l="0" r="0" t="0"/>
                <wp:wrapTopAndBottom distB="0" distT="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60045" cy="5080"/>
                        </a:xfrm>
                        <a:prstGeom prst="rect"/>
                        <a:ln/>
                      </pic:spPr>
                    </pic:pic>
                  </a:graphicData>
                </a:graphic>
              </wp:anchor>
            </w:drawing>
          </mc:Fallback>
        </mc:AlternateContent>
      </w:r>
      <w:r>
        <w:br w:type="page"/>
      </w:r>
    </w:p>
    <w:tbl>
      <w:tblPr>
        <w:tblStyle w:val="a1"/>
        <w:tblW w:w="9181" w:type="dxa"/>
        <w:tblInd w:w="175" w:type="dxa"/>
        <w:tblLayout w:type="fixed"/>
        <w:tblLook w:val="0400" w:firstRow="0" w:lastRow="0" w:firstColumn="0" w:lastColumn="0" w:noHBand="0" w:noVBand="1"/>
      </w:tblPr>
      <w:tblGrid>
        <w:gridCol w:w="9181"/>
      </w:tblGrid>
      <w:tr w:rsidR="00941621" w14:paraId="13A98D25" w14:textId="77777777">
        <w:trPr>
          <w:trHeight w:val="5524"/>
        </w:trPr>
        <w:tc>
          <w:tcPr>
            <w:tcW w:w="9181" w:type="dxa"/>
            <w:tcBorders>
              <w:top w:val="single" w:sz="17" w:space="0" w:color="005951"/>
              <w:left w:val="single" w:sz="17" w:space="0" w:color="005951"/>
              <w:bottom w:val="single" w:sz="8" w:space="0" w:color="005951"/>
              <w:right w:val="single" w:sz="17" w:space="0" w:color="005951"/>
            </w:tcBorders>
          </w:tcPr>
          <w:p w14:paraId="4A79040D" w14:textId="77777777" w:rsidR="00941621" w:rsidRDefault="00000000">
            <w:pPr>
              <w:spacing w:after="11"/>
              <w:rPr>
                <w:b/>
                <w:bCs/>
                <w:sz w:val="24"/>
                <w:szCs w:val="24"/>
              </w:rPr>
            </w:pPr>
            <w:r>
              <w:rPr>
                <w:b/>
                <w:bCs/>
                <w:sz w:val="24"/>
                <w:szCs w:val="24"/>
              </w:rPr>
              <w:lastRenderedPageBreak/>
              <w:t xml:space="preserve">Relationships and Partnerships   </w:t>
            </w:r>
          </w:p>
          <w:p w14:paraId="1F9D4CB4"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000000"/>
              </w:rPr>
              <w:t xml:space="preserve">Interpersonal connections are supported through a range of formal and informal structures such as our Parents’ Association, our various and multiple student committees and groups.  </w:t>
            </w:r>
          </w:p>
          <w:p w14:paraId="70945108"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000000"/>
              </w:rPr>
              <w:t xml:space="preserve">Age and stage appropriate awareness initiatives that engage the student body in looking at their own behaviour – promoting acts of kindness and friendship, being an active help to others and looking at the causes of and impact of bullying during SPHE lessons. </w:t>
            </w:r>
          </w:p>
          <w:p w14:paraId="04F5903A"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000000"/>
              </w:rPr>
              <w:t xml:space="preserve">Conducting workshops and seminars for students, staff and parents to raise awareness of the impact of bullying. </w:t>
            </w:r>
            <w:r>
              <w:rPr>
                <w:b/>
                <w:bCs/>
                <w:color w:val="000000"/>
              </w:rPr>
              <w:t xml:space="preserve"> </w:t>
            </w:r>
          </w:p>
          <w:p w14:paraId="5BAABF56"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000000"/>
              </w:rPr>
              <w:t xml:space="preserve">Encouraging peer mentoring and peer support </w:t>
            </w:r>
          </w:p>
          <w:p w14:paraId="407B1DE9"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000000"/>
              </w:rPr>
              <w:t>Supporting active participation of students in school life and active participation of parents in school life also- circle time, assemblies, sports teams, amber flag committee</w:t>
            </w:r>
            <w:r>
              <w:t xml:space="preserve"> and</w:t>
            </w:r>
            <w:r>
              <w:rPr>
                <w:color w:val="000000"/>
              </w:rPr>
              <w:t xml:space="preserve"> student council</w:t>
            </w:r>
          </w:p>
          <w:p w14:paraId="4E373B0D"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231F20"/>
              </w:rPr>
              <w:t xml:space="preserve">Engaging parents and students in actively contributing to the formation of a Child Friendly Anti Bullying Policy to make them active participants in promotion of and discussion of useful ways to identify and reduce bullying behaviour and highlight procedure and how to deal with it if it does occur.  </w:t>
            </w:r>
          </w:p>
          <w:p w14:paraId="37E13F89" w14:textId="77777777" w:rsidR="00941621" w:rsidRDefault="00000000">
            <w:pPr>
              <w:numPr>
                <w:ilvl w:val="0"/>
                <w:numId w:val="12"/>
              </w:numPr>
              <w:pBdr>
                <w:top w:val="nil"/>
                <w:left w:val="nil"/>
                <w:bottom w:val="nil"/>
                <w:right w:val="nil"/>
                <w:between w:val="nil"/>
              </w:pBdr>
              <w:spacing w:line="259" w:lineRule="auto"/>
              <w:rPr>
                <w:b/>
                <w:bCs/>
                <w:color w:val="000000"/>
                <w:sz w:val="24"/>
                <w:szCs w:val="24"/>
              </w:rPr>
            </w:pPr>
            <w:r>
              <w:rPr>
                <w:color w:val="000000"/>
              </w:rPr>
              <w:t xml:space="preserve">At assemblies, school rules are reinforced on a regular basis.  Raise awareness of the definition of bullying behaviour and how the school deals with such behaviour. </w:t>
            </w:r>
          </w:p>
          <w:p w14:paraId="574F2E21" w14:textId="77777777" w:rsidR="00941621" w:rsidRDefault="00000000">
            <w:pPr>
              <w:numPr>
                <w:ilvl w:val="0"/>
                <w:numId w:val="12"/>
              </w:numPr>
              <w:pBdr>
                <w:top w:val="nil"/>
                <w:left w:val="nil"/>
                <w:bottom w:val="nil"/>
                <w:right w:val="nil"/>
                <w:between w:val="nil"/>
              </w:pBdr>
              <w:spacing w:after="11" w:line="259" w:lineRule="auto"/>
              <w:rPr>
                <w:b/>
                <w:bCs/>
                <w:color w:val="000000"/>
                <w:sz w:val="24"/>
                <w:szCs w:val="24"/>
              </w:rPr>
            </w:pPr>
            <w:r>
              <w:rPr>
                <w:color w:val="000000"/>
              </w:rPr>
              <w:t xml:space="preserve">Give constructive feedback to pupils when respectful behaviour and respectful language are absent. </w:t>
            </w:r>
          </w:p>
        </w:tc>
      </w:tr>
    </w:tbl>
    <w:p w14:paraId="6A988028" w14:textId="77777777" w:rsidR="00941621" w:rsidRDefault="00000000">
      <w:pPr>
        <w:spacing w:after="0"/>
      </w:pPr>
      <w:r>
        <w:rPr>
          <w:sz w:val="20"/>
          <w:szCs w:val="20"/>
        </w:rPr>
        <w:t xml:space="preserve"> </w:t>
      </w:r>
    </w:p>
    <w:p w14:paraId="777975D0" w14:textId="77777777" w:rsidR="00941621" w:rsidRDefault="00000000">
      <w:pPr>
        <w:spacing w:after="0"/>
        <w:ind w:left="137" w:right="525"/>
        <w:jc w:val="right"/>
      </w:pPr>
      <w:r>
        <w:rPr>
          <w:sz w:val="20"/>
          <w:szCs w:val="20"/>
        </w:rPr>
        <w:t xml:space="preserve"> </w:t>
      </w:r>
    </w:p>
    <w:tbl>
      <w:tblPr>
        <w:tblStyle w:val="a2"/>
        <w:tblW w:w="9195" w:type="dxa"/>
        <w:tblInd w:w="137" w:type="dxa"/>
        <w:tblLayout w:type="fixed"/>
        <w:tblLook w:val="0400" w:firstRow="0" w:lastRow="0" w:firstColumn="0" w:lastColumn="0" w:noHBand="0" w:noVBand="1"/>
      </w:tblPr>
      <w:tblGrid>
        <w:gridCol w:w="9195"/>
      </w:tblGrid>
      <w:tr w:rsidR="00941621" w14:paraId="4E52A192" w14:textId="77777777">
        <w:trPr>
          <w:trHeight w:val="708"/>
        </w:trPr>
        <w:tc>
          <w:tcPr>
            <w:tcW w:w="9195" w:type="dxa"/>
            <w:tcBorders>
              <w:top w:val="single" w:sz="17" w:space="0" w:color="005951"/>
              <w:left w:val="single" w:sz="17" w:space="0" w:color="005951"/>
              <w:bottom w:val="single" w:sz="8" w:space="0" w:color="005951"/>
              <w:right w:val="single" w:sz="17" w:space="0" w:color="005951"/>
            </w:tcBorders>
          </w:tcPr>
          <w:p w14:paraId="09A9B35D" w14:textId="77777777" w:rsidR="00941621" w:rsidRDefault="00000000">
            <w:pPr>
              <w:ind w:left="427"/>
              <w:jc w:val="both"/>
            </w:pPr>
            <w:r>
              <w:rPr>
                <w:color w:val="231F20"/>
              </w:rPr>
              <w:t xml:space="preserve">The school has the following supervision and monitoring policies in place to prevent and address bullying behaviour </w:t>
            </w:r>
          </w:p>
        </w:tc>
      </w:tr>
      <w:tr w:rsidR="00941621" w14:paraId="39354DA3" w14:textId="77777777">
        <w:trPr>
          <w:trHeight w:val="2759"/>
        </w:trPr>
        <w:tc>
          <w:tcPr>
            <w:tcW w:w="9195" w:type="dxa"/>
            <w:tcBorders>
              <w:top w:val="single" w:sz="8" w:space="0" w:color="005951"/>
              <w:left w:val="single" w:sz="17" w:space="0" w:color="005951"/>
              <w:bottom w:val="single" w:sz="17" w:space="0" w:color="005951"/>
              <w:right w:val="single" w:sz="17" w:space="0" w:color="005951"/>
            </w:tcBorders>
          </w:tcPr>
          <w:p w14:paraId="530D2D03" w14:textId="77777777" w:rsidR="00941621" w:rsidRDefault="00000000">
            <w:pPr>
              <w:ind w:left="427"/>
            </w:pPr>
            <w:r>
              <w:t xml:space="preserve"> </w:t>
            </w:r>
          </w:p>
          <w:p w14:paraId="3B84B72A" w14:textId="77777777" w:rsidR="00941621" w:rsidRDefault="00000000">
            <w:pPr>
              <w:ind w:left="427"/>
              <w:rPr>
                <w:color w:val="231F20"/>
              </w:rPr>
            </w:pPr>
            <w:r>
              <w:rPr>
                <w:color w:val="231F20"/>
              </w:rPr>
              <w:t xml:space="preserve">Supervision Policy </w:t>
            </w:r>
          </w:p>
          <w:p w14:paraId="6D738F63" w14:textId="77777777" w:rsidR="00941621" w:rsidRDefault="00000000">
            <w:pPr>
              <w:ind w:left="427"/>
              <w:rPr>
                <w:color w:val="231F20"/>
              </w:rPr>
            </w:pPr>
            <w:r>
              <w:rPr>
                <w:color w:val="231F20"/>
              </w:rPr>
              <w:t xml:space="preserve">Acceptable Use of the Internet Policy </w:t>
            </w:r>
          </w:p>
          <w:p w14:paraId="0550AD99" w14:textId="77777777" w:rsidR="00941621" w:rsidRDefault="00000000">
            <w:pPr>
              <w:ind w:left="427"/>
            </w:pPr>
            <w:r>
              <w:rPr>
                <w:color w:val="231F20"/>
              </w:rPr>
              <w:t xml:space="preserve">Code of Behaviour </w:t>
            </w:r>
          </w:p>
          <w:p w14:paraId="032077F7" w14:textId="77777777" w:rsidR="00941621" w:rsidRDefault="00000000">
            <w:pPr>
              <w:ind w:left="427"/>
              <w:rPr>
                <w:color w:val="231F20"/>
              </w:rPr>
            </w:pPr>
            <w:r>
              <w:rPr>
                <w:color w:val="231F20"/>
              </w:rPr>
              <w:t xml:space="preserve">Child Safeguarding Statement and Risk Assessment </w:t>
            </w:r>
          </w:p>
          <w:p w14:paraId="0FA6E6BF" w14:textId="77777777" w:rsidR="00941621" w:rsidRDefault="00000000">
            <w:pPr>
              <w:ind w:left="427"/>
            </w:pPr>
            <w:r>
              <w:t>Attendance Policy</w:t>
            </w:r>
          </w:p>
          <w:p w14:paraId="10EEE0B8" w14:textId="77777777" w:rsidR="00941621" w:rsidRDefault="00000000">
            <w:pPr>
              <w:ind w:left="427"/>
            </w:pPr>
            <w:r>
              <w:t>SEN Policy</w:t>
            </w:r>
          </w:p>
          <w:p w14:paraId="372FA738" w14:textId="77777777" w:rsidR="00941621" w:rsidRDefault="00000000">
            <w:pPr>
              <w:ind w:left="427"/>
            </w:pPr>
            <w:r>
              <w:t>SPHE Policy</w:t>
            </w:r>
          </w:p>
          <w:p w14:paraId="3A2EE7E9" w14:textId="77777777" w:rsidR="00941621" w:rsidRDefault="00000000">
            <w:pPr>
              <w:ind w:left="427"/>
            </w:pPr>
            <w:r>
              <w:t>Promote online safety events or materials for parents</w:t>
            </w:r>
          </w:p>
          <w:p w14:paraId="3483A3F2" w14:textId="77777777" w:rsidR="00941621" w:rsidRDefault="00941621"/>
        </w:tc>
      </w:tr>
    </w:tbl>
    <w:p w14:paraId="4CF02E12" w14:textId="77777777" w:rsidR="00941621" w:rsidRDefault="00000000">
      <w:pPr>
        <w:spacing w:after="0"/>
        <w:rPr>
          <w:b/>
          <w:bCs/>
          <w:color w:val="005951"/>
          <w:sz w:val="26"/>
          <w:szCs w:val="26"/>
        </w:rPr>
      </w:pPr>
      <w:r>
        <w:rPr>
          <w:b/>
          <w:bCs/>
          <w:color w:val="005951"/>
          <w:sz w:val="26"/>
          <w:szCs w:val="26"/>
        </w:rPr>
        <w:t xml:space="preserve"> </w:t>
      </w:r>
    </w:p>
    <w:p w14:paraId="352449CC" w14:textId="77777777" w:rsidR="00941621" w:rsidRDefault="00941621">
      <w:pPr>
        <w:spacing w:after="0"/>
        <w:rPr>
          <w:b/>
          <w:bCs/>
          <w:color w:val="005951"/>
          <w:sz w:val="26"/>
          <w:szCs w:val="26"/>
        </w:rPr>
      </w:pPr>
    </w:p>
    <w:p w14:paraId="4C2FE81B" w14:textId="77777777" w:rsidR="00941621" w:rsidRDefault="00941621">
      <w:pPr>
        <w:spacing w:after="0"/>
        <w:rPr>
          <w:b/>
          <w:bCs/>
          <w:color w:val="005951"/>
          <w:sz w:val="26"/>
          <w:szCs w:val="26"/>
        </w:rPr>
      </w:pPr>
    </w:p>
    <w:p w14:paraId="64E83B35" w14:textId="77777777" w:rsidR="00941621" w:rsidRDefault="00941621">
      <w:pPr>
        <w:spacing w:after="0"/>
        <w:rPr>
          <w:b/>
          <w:bCs/>
          <w:color w:val="005951"/>
          <w:sz w:val="26"/>
          <w:szCs w:val="26"/>
        </w:rPr>
      </w:pPr>
    </w:p>
    <w:p w14:paraId="3C345392" w14:textId="77777777" w:rsidR="00941621" w:rsidRDefault="00941621">
      <w:pPr>
        <w:spacing w:after="0"/>
        <w:rPr>
          <w:b/>
          <w:bCs/>
          <w:color w:val="005951"/>
          <w:sz w:val="26"/>
          <w:szCs w:val="26"/>
        </w:rPr>
      </w:pPr>
    </w:p>
    <w:p w14:paraId="3E76D06C" w14:textId="77777777" w:rsidR="00941621" w:rsidRDefault="00941621">
      <w:pPr>
        <w:spacing w:after="0"/>
        <w:rPr>
          <w:b/>
          <w:bCs/>
          <w:color w:val="005951"/>
          <w:sz w:val="26"/>
          <w:szCs w:val="26"/>
        </w:rPr>
      </w:pPr>
    </w:p>
    <w:p w14:paraId="6F26848A" w14:textId="77777777" w:rsidR="00941621" w:rsidRDefault="00941621">
      <w:pPr>
        <w:spacing w:after="0"/>
        <w:rPr>
          <w:b/>
          <w:bCs/>
          <w:color w:val="005951"/>
          <w:sz w:val="26"/>
          <w:szCs w:val="26"/>
        </w:rPr>
      </w:pPr>
    </w:p>
    <w:p w14:paraId="33B7A303" w14:textId="77777777" w:rsidR="00941621" w:rsidRDefault="00941621">
      <w:pPr>
        <w:spacing w:after="0"/>
        <w:rPr>
          <w:b/>
          <w:bCs/>
          <w:color w:val="005951"/>
          <w:sz w:val="26"/>
          <w:szCs w:val="26"/>
        </w:rPr>
      </w:pPr>
    </w:p>
    <w:p w14:paraId="26F56DC0" w14:textId="77777777" w:rsidR="00941621" w:rsidRDefault="00941621">
      <w:pPr>
        <w:spacing w:after="0"/>
        <w:rPr>
          <w:b/>
          <w:bCs/>
          <w:color w:val="005951"/>
          <w:sz w:val="26"/>
          <w:szCs w:val="26"/>
        </w:rPr>
      </w:pPr>
    </w:p>
    <w:p w14:paraId="3080396A" w14:textId="77777777" w:rsidR="00941621" w:rsidRDefault="00941621">
      <w:pPr>
        <w:spacing w:after="0"/>
        <w:rPr>
          <w:b/>
          <w:bCs/>
          <w:color w:val="005951"/>
          <w:sz w:val="26"/>
          <w:szCs w:val="26"/>
        </w:rPr>
      </w:pPr>
    </w:p>
    <w:p w14:paraId="4227691B" w14:textId="77777777" w:rsidR="00941621" w:rsidRDefault="00941621">
      <w:pPr>
        <w:spacing w:after="0"/>
      </w:pPr>
    </w:p>
    <w:p w14:paraId="7CF8033A" w14:textId="77777777" w:rsidR="00941621" w:rsidRDefault="00000000">
      <w:pPr>
        <w:spacing w:after="0"/>
      </w:pPr>
      <w:r>
        <w:rPr>
          <w:b/>
          <w:bCs/>
          <w:color w:val="005951"/>
          <w:sz w:val="26"/>
          <w:szCs w:val="26"/>
        </w:rPr>
        <w:t xml:space="preserve"> </w:t>
      </w:r>
    </w:p>
    <w:p w14:paraId="51A0C0C7" w14:textId="77777777" w:rsidR="00941621" w:rsidRDefault="00000000">
      <w:pPr>
        <w:pStyle w:val="Heading1"/>
        <w:ind w:left="422" w:right="531" w:firstLine="431"/>
      </w:pPr>
      <w:r>
        <w:lastRenderedPageBreak/>
        <w:t>Section C: Addressing Bullying Behaviour</w:t>
      </w:r>
      <w:r>
        <w:rPr>
          <w:color w:val="000000"/>
        </w:rPr>
        <w:t xml:space="preserve"> </w:t>
      </w:r>
    </w:p>
    <w:p w14:paraId="1F10841D" w14:textId="77777777" w:rsidR="00941621" w:rsidRDefault="00000000">
      <w:pPr>
        <w:spacing w:after="93"/>
        <w:ind w:left="427"/>
      </w:pPr>
      <w:r>
        <w:rPr>
          <w:color w:val="231F20"/>
        </w:rPr>
        <w:t xml:space="preserve"> </w:t>
      </w:r>
    </w:p>
    <w:p w14:paraId="57A8FCA3" w14:textId="77777777" w:rsidR="00941621" w:rsidRDefault="00000000">
      <w:pPr>
        <w:spacing w:after="116" w:line="249" w:lineRule="auto"/>
        <w:ind w:left="422" w:right="211" w:hanging="10"/>
        <w:jc w:val="both"/>
      </w:pPr>
      <w:r>
        <w:rPr>
          <w:color w:val="231F20"/>
        </w:rPr>
        <w:t xml:space="preserve">The teacher(s) with responsibility for addressing bullying behaviour is (are) as follows: </w:t>
      </w:r>
    </w:p>
    <w:p w14:paraId="08F0EA96" w14:textId="77777777" w:rsidR="00941621" w:rsidRDefault="00000000">
      <w:pPr>
        <w:spacing w:after="93"/>
        <w:ind w:left="427"/>
      </w:pPr>
      <w:r>
        <w:rPr>
          <w:color w:val="231F20"/>
        </w:rPr>
        <w:t xml:space="preserve">Mainstream class teachers and SETs(where appropriate)will oversee recording of bullying reports for students in their class-this includes using the procedure guidelines to investigate reports of bullying and recording bullying behaviour.  </w:t>
      </w:r>
    </w:p>
    <w:p w14:paraId="1D642927" w14:textId="77777777" w:rsidR="00941621" w:rsidRDefault="00000000">
      <w:pPr>
        <w:spacing w:after="116" w:line="249" w:lineRule="auto"/>
        <w:ind w:left="422" w:right="211" w:hanging="10"/>
        <w:jc w:val="both"/>
        <w:rPr>
          <w:color w:val="231F20"/>
        </w:rPr>
      </w:pPr>
      <w:r>
        <w:rPr>
          <w:color w:val="231F20"/>
        </w:rPr>
        <w:t>All staff will be vigilant to bullying behaviour.</w:t>
      </w:r>
    </w:p>
    <w:p w14:paraId="268B7A89" w14:textId="77777777" w:rsidR="00941621" w:rsidRDefault="00000000">
      <w:pPr>
        <w:spacing w:after="116" w:line="249" w:lineRule="auto"/>
        <w:ind w:left="422" w:right="211" w:hanging="10"/>
        <w:jc w:val="both"/>
        <w:rPr>
          <w:color w:val="231F20"/>
        </w:rPr>
      </w:pPr>
      <w:r>
        <w:rPr>
          <w:color w:val="231F20"/>
        </w:rPr>
        <w:t>The DLP will follow up after twenty days to investigate if bullying has ceased.</w:t>
      </w:r>
    </w:p>
    <w:p w14:paraId="4FE8AA8B" w14:textId="77777777" w:rsidR="00941621" w:rsidRDefault="00000000">
      <w:pPr>
        <w:spacing w:after="39" w:line="249" w:lineRule="auto"/>
        <w:ind w:left="422" w:right="211" w:hanging="10"/>
        <w:jc w:val="both"/>
      </w:pPr>
      <w:r>
        <w:rPr>
          <w:color w:val="231F20"/>
        </w:rPr>
        <w:t>The Principal/Deputy Principal will provide support and advice and will become involved where appropriate.</w:t>
      </w:r>
      <w:r>
        <w:t xml:space="preserve"> </w:t>
      </w:r>
    </w:p>
    <w:p w14:paraId="2BE368FE" w14:textId="77777777" w:rsidR="00941621" w:rsidRDefault="00941621">
      <w:pPr>
        <w:spacing w:after="0"/>
        <w:ind w:left="-903" w:right="613"/>
      </w:pPr>
    </w:p>
    <w:tbl>
      <w:tblPr>
        <w:tblStyle w:val="a3"/>
        <w:tblW w:w="9237" w:type="dxa"/>
        <w:tblInd w:w="263" w:type="dxa"/>
        <w:tblLayout w:type="fixed"/>
        <w:tblLook w:val="0400" w:firstRow="0" w:lastRow="0" w:firstColumn="0" w:lastColumn="0" w:noHBand="0" w:noVBand="1"/>
      </w:tblPr>
      <w:tblGrid>
        <w:gridCol w:w="9237"/>
      </w:tblGrid>
      <w:tr w:rsidR="00941621" w14:paraId="280B496F" w14:textId="77777777">
        <w:trPr>
          <w:trHeight w:val="2552"/>
        </w:trPr>
        <w:tc>
          <w:tcPr>
            <w:tcW w:w="9237" w:type="dxa"/>
            <w:vMerge w:val="restart"/>
            <w:tcBorders>
              <w:top w:val="single" w:sz="17" w:space="0" w:color="005951"/>
              <w:left w:val="single" w:sz="17" w:space="0" w:color="005951"/>
              <w:bottom w:val="nil"/>
              <w:right w:val="single" w:sz="17" w:space="0" w:color="005951"/>
            </w:tcBorders>
            <w:vAlign w:val="bottom"/>
          </w:tcPr>
          <w:p w14:paraId="4E3FB196" w14:textId="77777777" w:rsidR="00941621" w:rsidRDefault="00000000">
            <w:pPr>
              <w:spacing w:after="82" w:line="235" w:lineRule="auto"/>
              <w:ind w:right="382"/>
              <w:jc w:val="both"/>
              <w:rPr>
                <w:b/>
                <w:bCs/>
              </w:rPr>
            </w:pPr>
            <w:r>
              <w:rPr>
                <w:b/>
                <w:bCs/>
                <w:color w:val="231F20"/>
              </w:rPr>
              <w:t>The steps that will be taken by the school to determine if bullying behaviour has occurred, the approaches taken to address the bullying behaviour and to review progress are as follows:</w:t>
            </w:r>
          </w:p>
          <w:p w14:paraId="7C8CB51C" w14:textId="77777777" w:rsidR="00941621" w:rsidRDefault="00000000">
            <w:r>
              <w:t xml:space="preserve"> </w:t>
            </w:r>
          </w:p>
          <w:p w14:paraId="3D0CE969" w14:textId="77777777" w:rsidR="00941621" w:rsidRDefault="00000000">
            <w:pPr>
              <w:spacing w:line="235" w:lineRule="auto"/>
              <w:ind w:right="131"/>
              <w:jc w:val="both"/>
            </w:pPr>
            <w:r>
              <w:t xml:space="preserve">The whole school community has a responsibility to prevent and address bullying behaviour. </w:t>
            </w:r>
          </w:p>
          <w:p w14:paraId="33632CE6" w14:textId="77777777" w:rsidR="00941621" w:rsidRDefault="00941621">
            <w:pPr>
              <w:rPr>
                <w:b/>
                <w:bCs/>
                <w:sz w:val="24"/>
                <w:szCs w:val="24"/>
                <w:u w:val="single"/>
              </w:rPr>
            </w:pPr>
          </w:p>
          <w:p w14:paraId="7EBE3F87" w14:textId="77777777" w:rsidR="00941621" w:rsidRDefault="00000000">
            <w:pPr>
              <w:rPr>
                <w:b/>
                <w:bCs/>
                <w:sz w:val="24"/>
                <w:szCs w:val="24"/>
                <w:u w:val="single"/>
              </w:rPr>
            </w:pPr>
            <w:r>
              <w:rPr>
                <w:b/>
                <w:bCs/>
                <w:sz w:val="24"/>
                <w:szCs w:val="24"/>
                <w:u w:val="single"/>
              </w:rPr>
              <w:t xml:space="preserve"> Approach  </w:t>
            </w:r>
          </w:p>
          <w:p w14:paraId="63982549" w14:textId="77777777" w:rsidR="00941621" w:rsidRDefault="00000000">
            <w:r>
              <w:t xml:space="preserve"> St.Colmcille’s N.S. will work in partnership with our patron, board of management, staff, students and their parents to develop and implement their Bí Cineálta Policy.</w:t>
            </w:r>
          </w:p>
          <w:p w14:paraId="5EDB5C7A" w14:textId="77777777" w:rsidR="00941621" w:rsidRDefault="00941621"/>
          <w:p w14:paraId="207790EF" w14:textId="77777777" w:rsidR="00941621" w:rsidRDefault="00000000">
            <w:r>
              <w:t xml:space="preserve">The primary aim in addressing reports of bullying behaviour should be to stop the bullying behaviour  and to restore, as far as practicable, the relationships of the students involved, rather than to apportion blame.  </w:t>
            </w:r>
          </w:p>
          <w:p w14:paraId="25FFE7C9" w14:textId="77777777" w:rsidR="00941621" w:rsidRDefault="00941621"/>
          <w:p w14:paraId="656BBE05" w14:textId="77777777" w:rsidR="00941621" w:rsidRDefault="00000000">
            <w:pPr>
              <w:rPr>
                <w:b/>
                <w:bCs/>
              </w:rPr>
            </w:pPr>
            <w:r>
              <w:rPr>
                <w:b/>
                <w:bCs/>
              </w:rPr>
              <w:t xml:space="preserve">When addressing bullying behaviour, the teachers with responsibility will:  </w:t>
            </w:r>
          </w:p>
          <w:p w14:paraId="7165A1E7" w14:textId="77777777" w:rsidR="00941621" w:rsidRDefault="00000000">
            <w:r>
              <w:t xml:space="preserve">&gt; ensure that the student experiencing bullying behaviour feels listened to and reassured  </w:t>
            </w:r>
          </w:p>
          <w:p w14:paraId="6300FDD2" w14:textId="77777777" w:rsidR="00941621" w:rsidRDefault="00000000">
            <w:r>
              <w:t xml:space="preserve">&gt; seek to ensure the privacy of those involved  </w:t>
            </w:r>
          </w:p>
          <w:p w14:paraId="38165880" w14:textId="77777777" w:rsidR="00941621" w:rsidRDefault="00000000">
            <w:r>
              <w:t xml:space="preserve">&gt; conduct all conversations with sensitivity  </w:t>
            </w:r>
          </w:p>
          <w:p w14:paraId="4C4DFFF7" w14:textId="77777777" w:rsidR="00941621" w:rsidRDefault="00000000">
            <w:r>
              <w:t xml:space="preserve">&gt; consider the age and ability of the students involved  </w:t>
            </w:r>
          </w:p>
          <w:p w14:paraId="67617BEC" w14:textId="77777777" w:rsidR="00941621" w:rsidRDefault="00000000">
            <w:pPr>
              <w:spacing w:line="236" w:lineRule="auto"/>
            </w:pPr>
            <w:r>
              <w:t xml:space="preserve">&gt; listen to the views of the student who is experiencing the bullying behaviour as to how best to address the situation  </w:t>
            </w:r>
          </w:p>
          <w:p w14:paraId="21DBFABB" w14:textId="77777777" w:rsidR="00941621" w:rsidRDefault="00000000">
            <w:r>
              <w:t xml:space="preserve">&gt; take action in a timely manner  </w:t>
            </w:r>
          </w:p>
          <w:p w14:paraId="0F2EA44A" w14:textId="77777777" w:rsidR="00941621" w:rsidRDefault="00000000">
            <w:r>
              <w:t xml:space="preserve">&gt; inform parents of those involved.  </w:t>
            </w:r>
          </w:p>
          <w:p w14:paraId="0B6161E2" w14:textId="77777777" w:rsidR="00941621" w:rsidRDefault="00941621"/>
          <w:p w14:paraId="31F4DB04" w14:textId="77777777" w:rsidR="00941621" w:rsidRDefault="00941621"/>
          <w:p w14:paraId="1982FFF9" w14:textId="77777777" w:rsidR="00941621" w:rsidRDefault="00000000">
            <w:pPr>
              <w:rPr>
                <w:b/>
                <w:bCs/>
                <w:sz w:val="28"/>
                <w:szCs w:val="28"/>
              </w:rPr>
            </w:pPr>
            <w:r>
              <w:t xml:space="preserve"> </w:t>
            </w:r>
            <w:r>
              <w:rPr>
                <w:b/>
                <w:bCs/>
                <w:sz w:val="28"/>
                <w:szCs w:val="28"/>
              </w:rPr>
              <w:t xml:space="preserve">Stage 1 – Identifying if bullying behaviour has occurred  </w:t>
            </w:r>
          </w:p>
          <w:p w14:paraId="51A2ACED" w14:textId="77777777" w:rsidR="00941621" w:rsidRDefault="00000000">
            <w:r>
              <w:t>Where bullying behaviour is suspected, parents/guardians report it to the class teacher</w:t>
            </w:r>
            <w:r>
              <w:rPr>
                <w:sz w:val="21"/>
                <w:szCs w:val="21"/>
              </w:rPr>
              <w:t xml:space="preserve">. </w:t>
            </w:r>
          </w:p>
          <w:p w14:paraId="68D0E626" w14:textId="77777777" w:rsidR="00941621" w:rsidRDefault="00000000">
            <w:r>
              <w:rPr>
                <w:sz w:val="21"/>
                <w:szCs w:val="21"/>
              </w:rPr>
              <w:t xml:space="preserve"> </w:t>
            </w:r>
          </w:p>
          <w:p w14:paraId="311A28C8" w14:textId="77777777" w:rsidR="00941621" w:rsidRDefault="00000000">
            <w:pPr>
              <w:spacing w:after="5" w:line="232" w:lineRule="auto"/>
              <w:rPr>
                <w:b/>
                <w:bCs/>
              </w:rPr>
            </w:pPr>
            <w:r>
              <w:rPr>
                <w:b/>
                <w:bCs/>
                <w:sz w:val="21"/>
                <w:szCs w:val="21"/>
              </w:rPr>
              <w:t xml:space="preserve">To determine whether the behaviour reported is bullying behaviour we will consider the following questions:  </w:t>
            </w:r>
          </w:p>
          <w:p w14:paraId="539B467D" w14:textId="77777777" w:rsidR="00941621" w:rsidRDefault="00000000">
            <w:pPr>
              <w:numPr>
                <w:ilvl w:val="0"/>
                <w:numId w:val="19"/>
              </w:numPr>
            </w:pPr>
            <w:r>
              <w:t xml:space="preserve">Is the behaviour targeted at a specific student or group of students?  </w:t>
            </w:r>
          </w:p>
          <w:p w14:paraId="06EC0E58" w14:textId="77777777" w:rsidR="00941621" w:rsidRDefault="00000000">
            <w:pPr>
              <w:numPr>
                <w:ilvl w:val="0"/>
                <w:numId w:val="19"/>
              </w:numPr>
            </w:pPr>
            <w:r>
              <w:t xml:space="preserve">Is the behaviour intended to cause physical, social or emotional harm?  </w:t>
            </w:r>
          </w:p>
          <w:p w14:paraId="28EEECC9" w14:textId="77777777" w:rsidR="00941621" w:rsidRDefault="00000000">
            <w:pPr>
              <w:numPr>
                <w:ilvl w:val="0"/>
                <w:numId w:val="19"/>
              </w:numPr>
            </w:pPr>
            <w:r>
              <w:t xml:space="preserve">Is the behaviour repeated?  </w:t>
            </w:r>
          </w:p>
          <w:p w14:paraId="70FE91F0" w14:textId="77777777" w:rsidR="00941621" w:rsidRDefault="00000000">
            <w:r>
              <w:t xml:space="preserve"> </w:t>
            </w:r>
          </w:p>
          <w:p w14:paraId="7131A9DB" w14:textId="77777777" w:rsidR="00941621" w:rsidRDefault="00000000">
            <w:pPr>
              <w:spacing w:after="5" w:line="232" w:lineRule="auto"/>
            </w:pPr>
            <w:r>
              <w:t xml:space="preserve">If the answer to each of the questions above is Yes, then the behaviour is bullying behaviour, and the behaviour should be addressed using the Bí Cineálta Procedures. </w:t>
            </w:r>
          </w:p>
          <w:p w14:paraId="194E3890" w14:textId="77777777" w:rsidR="00941621" w:rsidRDefault="00000000">
            <w:r>
              <w:t xml:space="preserve"> </w:t>
            </w:r>
          </w:p>
          <w:p w14:paraId="68DCA57B" w14:textId="77777777" w:rsidR="00941621" w:rsidRDefault="00000000">
            <w:pPr>
              <w:spacing w:after="3" w:line="235" w:lineRule="auto"/>
              <w:rPr>
                <w:b/>
                <w:bCs/>
              </w:rPr>
            </w:pPr>
            <w:r>
              <w:rPr>
                <w:b/>
                <w:bCs/>
              </w:rPr>
              <w:t xml:space="preserve">Note: One-off incidents may be considered bullying behaviour in certain circumstances. A single hurtful message </w:t>
            </w:r>
            <w:r>
              <w:rPr>
                <w:b/>
                <w:bCs/>
                <w:u w:val="single"/>
              </w:rPr>
              <w:t>posted on social media</w:t>
            </w:r>
            <w:r>
              <w:rPr>
                <w:b/>
                <w:bCs/>
              </w:rPr>
              <w:t xml:space="preserve"> can be considered bullying behaviour as it has a high likelihood of being shared multiple times and thus becomes a repeated behaviour.  </w:t>
            </w:r>
          </w:p>
          <w:p w14:paraId="73C55039" w14:textId="77777777" w:rsidR="00941621" w:rsidRDefault="00000000">
            <w:r>
              <w:rPr>
                <w:i/>
                <w:iCs/>
              </w:rPr>
              <w:lastRenderedPageBreak/>
              <w:t xml:space="preserve"> </w:t>
            </w:r>
          </w:p>
          <w:p w14:paraId="73A3942A" w14:textId="77777777" w:rsidR="00941621" w:rsidRDefault="00000000">
            <w:pPr>
              <w:spacing w:after="2" w:line="235" w:lineRule="auto"/>
              <w:ind w:right="72"/>
            </w:pPr>
            <w:r>
              <w:t xml:space="preserve">If the answer to any of these questions is No, then the behaviour is not bullying behaviour.  Strategies to deal with inappropriate behaviour are provided for within the school’s Code of Behaviour.  </w:t>
            </w:r>
          </w:p>
          <w:p w14:paraId="6577FA07" w14:textId="77777777" w:rsidR="00941621" w:rsidRDefault="00941621">
            <w:pPr>
              <w:spacing w:after="2" w:line="235" w:lineRule="auto"/>
              <w:ind w:right="72"/>
              <w:rPr>
                <w:sz w:val="21"/>
                <w:szCs w:val="21"/>
              </w:rPr>
            </w:pPr>
          </w:p>
          <w:p w14:paraId="46BFD89A" w14:textId="77777777" w:rsidR="00941621" w:rsidRDefault="00000000">
            <w:pPr>
              <w:spacing w:line="235" w:lineRule="auto"/>
              <w:ind w:right="191"/>
            </w:pPr>
            <w:r>
              <w:t xml:space="preserve">When identifying if bullying behaviour has occurred, teachers should consider what, where, when and why? </w:t>
            </w:r>
          </w:p>
          <w:p w14:paraId="48E561AA"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rPr>
              <w:t xml:space="preserve">Where one student is reported to be involved, the student should be </w:t>
            </w:r>
            <w:r>
              <w:t>engaged individually</w:t>
            </w:r>
            <w:r>
              <w:rPr>
                <w:color w:val="000000"/>
              </w:rPr>
              <w:t xml:space="preserve"> at first.  </w:t>
            </w:r>
          </w:p>
          <w:p w14:paraId="22E088CE"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rPr>
              <w:t xml:space="preserve">Thereafter, this student and the student who is reported to be experiencing the bullying behaviour </w:t>
            </w:r>
            <w:r>
              <w:rPr>
                <w:color w:val="000000"/>
                <w:sz w:val="21"/>
                <w:szCs w:val="21"/>
              </w:rPr>
              <w:t xml:space="preserve">should be met together. </w:t>
            </w:r>
          </w:p>
          <w:p w14:paraId="1AED1CB5"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sz w:val="21"/>
                <w:szCs w:val="21"/>
              </w:rPr>
              <w:t xml:space="preserve"> If a group of students is involved, each student should be </w:t>
            </w:r>
            <w:r>
              <w:rPr>
                <w:sz w:val="21"/>
                <w:szCs w:val="21"/>
              </w:rPr>
              <w:t>engaged individually</w:t>
            </w:r>
            <w:r>
              <w:rPr>
                <w:color w:val="000000"/>
                <w:sz w:val="21"/>
                <w:szCs w:val="21"/>
              </w:rPr>
              <w:t xml:space="preserve"> at first.</w:t>
            </w:r>
          </w:p>
          <w:p w14:paraId="15730560"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sz w:val="21"/>
                <w:szCs w:val="21"/>
              </w:rPr>
              <w:t xml:space="preserve">Thereafter, all students involved and the student who is reported to be experiencing the bullying behaviour should be met as a group.  </w:t>
            </w:r>
          </w:p>
          <w:p w14:paraId="78A2017F"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sz w:val="21"/>
                <w:szCs w:val="21"/>
              </w:rPr>
              <w:t xml:space="preserve">At the group meeting, each student should be asked for their account of what happened to ensure that everyone in the group is clear about each other’s views  </w:t>
            </w:r>
          </w:p>
          <w:p w14:paraId="7A206C3B"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sz w:val="21"/>
                <w:szCs w:val="21"/>
              </w:rPr>
              <w:t xml:space="preserve">Each student should be supported as appropriate, following the group meeting.  </w:t>
            </w:r>
          </w:p>
          <w:p w14:paraId="48E50074" w14:textId="77777777" w:rsidR="00941621" w:rsidRDefault="00000000">
            <w:pPr>
              <w:numPr>
                <w:ilvl w:val="0"/>
                <w:numId w:val="13"/>
              </w:numPr>
              <w:pBdr>
                <w:top w:val="nil"/>
                <w:left w:val="nil"/>
                <w:bottom w:val="nil"/>
                <w:right w:val="nil"/>
                <w:between w:val="nil"/>
              </w:pBdr>
              <w:spacing w:line="235" w:lineRule="auto"/>
              <w:ind w:right="191"/>
              <w:rPr>
                <w:color w:val="000000"/>
              </w:rPr>
            </w:pPr>
            <w:r>
              <w:rPr>
                <w:color w:val="000000"/>
                <w:sz w:val="21"/>
                <w:szCs w:val="21"/>
              </w:rPr>
              <w:t xml:space="preserve">It may be helpful to ask the students involved to write down their account of the incident(s).  </w:t>
            </w:r>
          </w:p>
          <w:p w14:paraId="144F4712" w14:textId="77777777" w:rsidR="00941621" w:rsidRDefault="00000000">
            <w:pPr>
              <w:numPr>
                <w:ilvl w:val="0"/>
                <w:numId w:val="13"/>
              </w:numPr>
              <w:pBdr>
                <w:top w:val="nil"/>
                <w:left w:val="nil"/>
                <w:bottom w:val="nil"/>
                <w:right w:val="nil"/>
                <w:between w:val="nil"/>
              </w:pBdr>
              <w:spacing w:after="160" w:line="235" w:lineRule="auto"/>
              <w:ind w:right="191"/>
              <w:rPr>
                <w:color w:val="000000"/>
              </w:rPr>
            </w:pPr>
            <w:r>
              <w:rPr>
                <w:color w:val="000000"/>
                <w:sz w:val="21"/>
                <w:szCs w:val="21"/>
              </w:rPr>
              <w:t>Parents will be supported by the school, if needed, with recommendations for useful resources/guides to help them support their children.</w:t>
            </w:r>
          </w:p>
          <w:p w14:paraId="40664AB7" w14:textId="77777777" w:rsidR="00941621" w:rsidRDefault="00941621">
            <w:pPr>
              <w:rPr>
                <w:b/>
                <w:bCs/>
                <w:sz w:val="28"/>
                <w:szCs w:val="28"/>
              </w:rPr>
            </w:pPr>
          </w:p>
          <w:p w14:paraId="2F4D2BC4" w14:textId="77777777" w:rsidR="00941621" w:rsidRDefault="00000000">
            <w:pPr>
              <w:rPr>
                <w:b/>
                <w:bCs/>
                <w:sz w:val="28"/>
                <w:szCs w:val="28"/>
              </w:rPr>
            </w:pPr>
            <w:r>
              <w:rPr>
                <w:b/>
                <w:bCs/>
                <w:sz w:val="28"/>
                <w:szCs w:val="28"/>
              </w:rPr>
              <w:t xml:space="preserve">Stage 2: Where bullying behaviour has occurred </w:t>
            </w:r>
          </w:p>
          <w:p w14:paraId="3E94DD83" w14:textId="77777777" w:rsidR="00941621" w:rsidRDefault="00000000">
            <w:r>
              <w:rPr>
                <w:sz w:val="21"/>
                <w:szCs w:val="21"/>
              </w:rPr>
              <w:t xml:space="preserve"> Parents are an integral part of the school community and play an important role, in partnership with schools, in addressing bullying behaviour. </w:t>
            </w:r>
          </w:p>
          <w:p w14:paraId="7002C639" w14:textId="77777777" w:rsidR="00941621" w:rsidRDefault="00000000">
            <w:pPr>
              <w:numPr>
                <w:ilvl w:val="0"/>
                <w:numId w:val="14"/>
              </w:numPr>
              <w:pBdr>
                <w:top w:val="nil"/>
                <w:left w:val="nil"/>
                <w:bottom w:val="nil"/>
                <w:right w:val="nil"/>
                <w:between w:val="nil"/>
              </w:pBdr>
              <w:spacing w:line="234" w:lineRule="auto"/>
              <w:rPr>
                <w:color w:val="000000"/>
              </w:rPr>
            </w:pPr>
            <w:r>
              <w:rPr>
                <w:color w:val="000000"/>
              </w:rPr>
              <w:t xml:space="preserve">Where bullying behaviour has occurred the parents of the students involved must be contacted at an early stage to inform them of the matter and to consult with them on the actions to be taken to address the behaviour </w:t>
            </w:r>
          </w:p>
          <w:p w14:paraId="357B7E88" w14:textId="77777777" w:rsidR="00941621" w:rsidRDefault="00000000">
            <w:pPr>
              <w:numPr>
                <w:ilvl w:val="0"/>
                <w:numId w:val="14"/>
              </w:numPr>
              <w:pBdr>
                <w:top w:val="nil"/>
                <w:left w:val="nil"/>
                <w:bottom w:val="nil"/>
                <w:right w:val="nil"/>
                <w:between w:val="nil"/>
              </w:pBdr>
              <w:spacing w:line="234" w:lineRule="auto"/>
              <w:rPr>
                <w:color w:val="000000"/>
              </w:rPr>
            </w:pPr>
            <w:r>
              <w:rPr>
                <w:color w:val="000000"/>
              </w:rPr>
              <w:t>It is important to listen to the views of the student who is experiencing the bullying behaviour as to how best to address the situation</w:t>
            </w:r>
          </w:p>
          <w:p w14:paraId="5DB1EAC4" w14:textId="77777777" w:rsidR="00941621" w:rsidRDefault="00000000">
            <w:pPr>
              <w:numPr>
                <w:ilvl w:val="0"/>
                <w:numId w:val="14"/>
              </w:numPr>
              <w:pBdr>
                <w:top w:val="nil"/>
                <w:left w:val="nil"/>
                <w:bottom w:val="nil"/>
                <w:right w:val="nil"/>
                <w:between w:val="nil"/>
              </w:pBdr>
              <w:spacing w:line="234" w:lineRule="auto"/>
              <w:rPr>
                <w:color w:val="000000"/>
              </w:rPr>
            </w:pPr>
            <w:r>
              <w:rPr>
                <w:color w:val="000000"/>
              </w:rPr>
              <w:t xml:space="preserve">A record should be kept of the engagement with all involved </w:t>
            </w:r>
          </w:p>
          <w:p w14:paraId="0D88465C" w14:textId="77777777" w:rsidR="00941621" w:rsidRDefault="00000000">
            <w:pPr>
              <w:numPr>
                <w:ilvl w:val="0"/>
                <w:numId w:val="14"/>
              </w:numPr>
              <w:pBdr>
                <w:top w:val="nil"/>
                <w:left w:val="nil"/>
                <w:bottom w:val="nil"/>
                <w:right w:val="nil"/>
                <w:between w:val="nil"/>
              </w:pBdr>
              <w:spacing w:line="234" w:lineRule="auto"/>
              <w:rPr>
                <w:color w:val="000000"/>
              </w:rPr>
            </w:pPr>
            <w:r>
              <w:rPr>
                <w:color w:val="231F20"/>
              </w:rPr>
              <w:t xml:space="preserve">This record should document the form and type of behaviour, </w:t>
            </w:r>
            <w:r>
              <w:rPr>
                <w:color w:val="000000"/>
              </w:rPr>
              <w:t xml:space="preserve">if known, </w:t>
            </w:r>
            <w:r>
              <w:rPr>
                <w:color w:val="231F20"/>
              </w:rPr>
              <w:t>where and when it took place, and the date of the engagement with students and parents.</w:t>
            </w:r>
          </w:p>
          <w:p w14:paraId="3FFFF324" w14:textId="77777777" w:rsidR="00941621" w:rsidRDefault="00000000">
            <w:pPr>
              <w:numPr>
                <w:ilvl w:val="0"/>
                <w:numId w:val="14"/>
              </w:numPr>
              <w:pBdr>
                <w:top w:val="nil"/>
                <w:left w:val="nil"/>
                <w:bottom w:val="nil"/>
                <w:right w:val="nil"/>
                <w:between w:val="nil"/>
              </w:pBdr>
              <w:spacing w:after="3" w:line="234" w:lineRule="auto"/>
              <w:rPr>
                <w:color w:val="000000"/>
              </w:rPr>
            </w:pPr>
            <w:r>
              <w:rPr>
                <w:color w:val="000000"/>
              </w:rPr>
              <w:t>The record should include the views of the students and their parents regarding the actions to be taken to address the bullying behaviour</w:t>
            </w:r>
          </w:p>
          <w:p w14:paraId="591F7D00" w14:textId="77777777" w:rsidR="00941621" w:rsidRDefault="00941621"/>
        </w:tc>
      </w:tr>
      <w:tr w:rsidR="00941621" w14:paraId="10A22910" w14:textId="77777777">
        <w:trPr>
          <w:trHeight w:val="3947"/>
        </w:trPr>
        <w:tc>
          <w:tcPr>
            <w:tcW w:w="9237" w:type="dxa"/>
            <w:vMerge/>
            <w:tcBorders>
              <w:top w:val="single" w:sz="17" w:space="0" w:color="005951"/>
              <w:left w:val="single" w:sz="17" w:space="0" w:color="005951"/>
              <w:bottom w:val="nil"/>
              <w:right w:val="single" w:sz="17" w:space="0" w:color="005951"/>
            </w:tcBorders>
            <w:vAlign w:val="bottom"/>
          </w:tcPr>
          <w:p w14:paraId="540CF865" w14:textId="77777777" w:rsidR="00941621" w:rsidRDefault="00941621">
            <w:pPr>
              <w:widowControl w:val="0"/>
              <w:pBdr>
                <w:top w:val="nil"/>
                <w:left w:val="nil"/>
                <w:bottom w:val="nil"/>
                <w:right w:val="nil"/>
                <w:between w:val="nil"/>
              </w:pBdr>
              <w:spacing w:line="276" w:lineRule="auto"/>
            </w:pPr>
          </w:p>
        </w:tc>
      </w:tr>
      <w:tr w:rsidR="00941621" w14:paraId="32E1E7D0" w14:textId="77777777">
        <w:trPr>
          <w:trHeight w:val="2672"/>
        </w:trPr>
        <w:tc>
          <w:tcPr>
            <w:tcW w:w="9237" w:type="dxa"/>
            <w:tcBorders>
              <w:top w:val="nil"/>
              <w:left w:val="single" w:sz="17" w:space="0" w:color="005951"/>
              <w:bottom w:val="single" w:sz="17" w:space="0" w:color="005951"/>
              <w:right w:val="single" w:sz="17" w:space="0" w:color="005951"/>
            </w:tcBorders>
          </w:tcPr>
          <w:p w14:paraId="380E13A5" w14:textId="77777777" w:rsidR="00941621" w:rsidRDefault="00000000">
            <w:pPr>
              <w:rPr>
                <w:b/>
                <w:bCs/>
                <w:sz w:val="28"/>
                <w:szCs w:val="28"/>
              </w:rPr>
            </w:pPr>
            <w:r>
              <w:rPr>
                <w:sz w:val="21"/>
                <w:szCs w:val="21"/>
              </w:rPr>
              <w:t xml:space="preserve"> </w:t>
            </w:r>
            <w:r>
              <w:rPr>
                <w:b/>
                <w:bCs/>
                <w:sz w:val="28"/>
                <w:szCs w:val="28"/>
              </w:rPr>
              <w:t xml:space="preserve">Stage 3: Follow up where bullying behaviour has occurred  </w:t>
            </w:r>
          </w:p>
          <w:p w14:paraId="0F1469B3" w14:textId="77777777" w:rsidR="00941621" w:rsidRDefault="00000000">
            <w:r>
              <w:rPr>
                <w:sz w:val="21"/>
                <w:szCs w:val="21"/>
              </w:rPr>
              <w:t xml:space="preserve"> </w:t>
            </w:r>
          </w:p>
          <w:p w14:paraId="1D27B9D1"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The teacher must engage with the students involved and their parents again no more than 20 school days after the initial engagement.</w:t>
            </w:r>
          </w:p>
          <w:p w14:paraId="18104CD6"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Important factors to consider as part of this engagement are the nature of the bullying behaviour, the effectiveness of the strategies used to address the bullying behaviour and the relationship between the students involved.  </w:t>
            </w:r>
          </w:p>
          <w:p w14:paraId="44607347"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The teacher/Principal should document the review with students and their parents to determine if the bullying behaviour has ceased and the views of students and their parents in relation to this</w:t>
            </w:r>
          </w:p>
          <w:p w14:paraId="433333D9"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The date that it has been determined that the bullying behaviour has ceased should also be recorded. </w:t>
            </w:r>
          </w:p>
          <w:p w14:paraId="1E58E97F"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 Any engagement with external services/supports should also be noted.  </w:t>
            </w:r>
          </w:p>
          <w:p w14:paraId="5402628F"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 Ongoing supervision and support may be needed for the students involved even where bullying behaviour has ceased.  </w:t>
            </w:r>
          </w:p>
          <w:p w14:paraId="7A8BF557"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 If the bullying behaviour has not ceased the teacher should review the strategies used in consultation with the students involved and their parents. A timeframe should be agreed for further engagement until the bullying behaviour has ceased.  </w:t>
            </w:r>
          </w:p>
          <w:p w14:paraId="6650124C"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 If it becomes clear that the student who is displaying the bullying behaviour is continuing to display the behaviour, then consideration should be given to using the strategies to deal with inappropriate behaviour as provided for within the school’s Code of Behaviour. If disciplinary </w:t>
            </w:r>
            <w:r>
              <w:rPr>
                <w:color w:val="000000"/>
                <w:sz w:val="21"/>
                <w:szCs w:val="21"/>
              </w:rPr>
              <w:lastRenderedPageBreak/>
              <w:t xml:space="preserve">sanctions are considered, this is a matter between the relevant student, their parents and the school.  </w:t>
            </w:r>
          </w:p>
          <w:p w14:paraId="28DAEC04" w14:textId="77777777" w:rsidR="00941621" w:rsidRDefault="00000000">
            <w:pPr>
              <w:numPr>
                <w:ilvl w:val="0"/>
                <w:numId w:val="15"/>
              </w:numPr>
              <w:pBdr>
                <w:top w:val="nil"/>
                <w:left w:val="nil"/>
                <w:bottom w:val="nil"/>
                <w:right w:val="nil"/>
                <w:between w:val="nil"/>
              </w:pBdr>
              <w:spacing w:line="234" w:lineRule="auto"/>
              <w:ind w:right="19"/>
            </w:pPr>
            <w:r>
              <w:rPr>
                <w:color w:val="000000"/>
                <w:sz w:val="21"/>
                <w:szCs w:val="21"/>
              </w:rPr>
              <w:t xml:space="preserve"> If a parent(s) is not satisfied with how the bullying behaviour has been addressed by the school, in accordance with the Bí Cineálta Procedures to Prevent and Address Bullying Behaviour for Primary and Post-Primary Schools they should be referred to the school’s complaints procedures (available on our website). </w:t>
            </w:r>
          </w:p>
          <w:p w14:paraId="719D1956" w14:textId="77777777" w:rsidR="00941621" w:rsidRDefault="00000000">
            <w:pPr>
              <w:numPr>
                <w:ilvl w:val="0"/>
                <w:numId w:val="15"/>
              </w:numPr>
              <w:pBdr>
                <w:top w:val="nil"/>
                <w:left w:val="nil"/>
                <w:bottom w:val="nil"/>
                <w:right w:val="nil"/>
                <w:between w:val="nil"/>
              </w:pBdr>
              <w:spacing w:after="3" w:line="234" w:lineRule="auto"/>
              <w:ind w:right="19"/>
            </w:pPr>
            <w:r>
              <w:rPr>
                <w:color w:val="000000"/>
                <w:sz w:val="21"/>
                <w:szCs w:val="21"/>
              </w:rPr>
              <w:t xml:space="preserve"> If a parent is dissatisfied with how a complaint has been handled, they may make a complaint to the Ombudsman for Children if they believe that the school’s actions have had a negative effect on the student.</w:t>
            </w:r>
          </w:p>
        </w:tc>
      </w:tr>
    </w:tbl>
    <w:p w14:paraId="1F86DBE0" w14:textId="77777777" w:rsidR="00941621" w:rsidRDefault="00941621">
      <w:pPr>
        <w:sectPr w:rsidR="00941621">
          <w:footerReference w:type="even" r:id="rId10"/>
          <w:footerReference w:type="default" r:id="rId11"/>
          <w:footerReference w:type="first" r:id="rId12"/>
          <w:pgSz w:w="11909" w:h="16838"/>
          <w:pgMar w:top="873" w:right="895" w:bottom="1315" w:left="901" w:header="720" w:footer="1042" w:gutter="0"/>
          <w:pgNumType w:start="1"/>
          <w:cols w:space="720"/>
        </w:sectPr>
      </w:pPr>
    </w:p>
    <w:p w14:paraId="13ADD487" w14:textId="77777777" w:rsidR="00941621" w:rsidRDefault="00941621">
      <w:pPr>
        <w:spacing w:after="0"/>
        <w:ind w:left="-903" w:right="970"/>
      </w:pPr>
    </w:p>
    <w:tbl>
      <w:tblPr>
        <w:tblStyle w:val="a4"/>
        <w:tblW w:w="9325" w:type="dxa"/>
        <w:tblInd w:w="175" w:type="dxa"/>
        <w:tblLayout w:type="fixed"/>
        <w:tblLook w:val="0400" w:firstRow="0" w:lastRow="0" w:firstColumn="0" w:lastColumn="0" w:noHBand="0" w:noVBand="1"/>
      </w:tblPr>
      <w:tblGrid>
        <w:gridCol w:w="9325"/>
      </w:tblGrid>
      <w:tr w:rsidR="00941621" w14:paraId="35628BFF" w14:textId="77777777">
        <w:trPr>
          <w:trHeight w:val="14654"/>
        </w:trPr>
        <w:tc>
          <w:tcPr>
            <w:tcW w:w="9325" w:type="dxa"/>
            <w:tcBorders>
              <w:top w:val="single" w:sz="17" w:space="0" w:color="005951"/>
              <w:left w:val="single" w:sz="17" w:space="0" w:color="005951"/>
              <w:bottom w:val="single" w:sz="17" w:space="0" w:color="005951"/>
              <w:right w:val="single" w:sz="17" w:space="0" w:color="005951"/>
            </w:tcBorders>
          </w:tcPr>
          <w:p w14:paraId="0EBF02B5" w14:textId="77777777" w:rsidR="00941621" w:rsidRDefault="00941621"/>
          <w:p w14:paraId="50D78E0E" w14:textId="77777777" w:rsidR="00941621" w:rsidRDefault="00941621"/>
          <w:p w14:paraId="787180AE" w14:textId="77777777" w:rsidR="00941621" w:rsidRDefault="00000000">
            <w:r>
              <w:t xml:space="preserve"> </w:t>
            </w:r>
          </w:p>
        </w:tc>
      </w:tr>
    </w:tbl>
    <w:p w14:paraId="20A187FC" w14:textId="77777777" w:rsidR="00941621" w:rsidRDefault="00000000">
      <w:pPr>
        <w:spacing w:after="0"/>
        <w:ind w:left="427"/>
      </w:pPr>
      <w:r>
        <w:rPr>
          <w:sz w:val="20"/>
          <w:szCs w:val="20"/>
        </w:rPr>
        <w:lastRenderedPageBreak/>
        <w:t xml:space="preserve"> </w:t>
      </w:r>
    </w:p>
    <w:p w14:paraId="6FEA99EC" w14:textId="77777777" w:rsidR="00941621" w:rsidRDefault="00000000">
      <w:pPr>
        <w:spacing w:after="0"/>
        <w:ind w:left="427"/>
      </w:pPr>
      <w:r>
        <w:rPr>
          <w:sz w:val="20"/>
          <w:szCs w:val="20"/>
        </w:rPr>
        <w:t xml:space="preserve"> </w:t>
      </w:r>
    </w:p>
    <w:p w14:paraId="161FE899" w14:textId="77777777" w:rsidR="00941621" w:rsidRDefault="00000000">
      <w:pPr>
        <w:spacing w:after="0"/>
        <w:ind w:left="427"/>
      </w:pPr>
      <w:r>
        <w:rPr>
          <w:sz w:val="20"/>
          <w:szCs w:val="20"/>
        </w:rPr>
        <w:t xml:space="preserve"> </w:t>
      </w:r>
    </w:p>
    <w:tbl>
      <w:tblPr>
        <w:tblStyle w:val="a5"/>
        <w:tblW w:w="9325" w:type="dxa"/>
        <w:tblInd w:w="175" w:type="dxa"/>
        <w:tblLayout w:type="fixed"/>
        <w:tblLook w:val="0400" w:firstRow="0" w:lastRow="0" w:firstColumn="0" w:lastColumn="0" w:noHBand="0" w:noVBand="1"/>
      </w:tblPr>
      <w:tblGrid>
        <w:gridCol w:w="9325"/>
      </w:tblGrid>
      <w:tr w:rsidR="00941621" w14:paraId="4A634645" w14:textId="77777777">
        <w:trPr>
          <w:trHeight w:val="713"/>
        </w:trPr>
        <w:tc>
          <w:tcPr>
            <w:tcW w:w="9325" w:type="dxa"/>
            <w:tcBorders>
              <w:top w:val="single" w:sz="17" w:space="0" w:color="005951"/>
              <w:left w:val="single" w:sz="17" w:space="0" w:color="005951"/>
              <w:bottom w:val="single" w:sz="8" w:space="0" w:color="005951"/>
              <w:right w:val="single" w:sz="17" w:space="0" w:color="005951"/>
            </w:tcBorders>
          </w:tcPr>
          <w:p w14:paraId="612B04C8" w14:textId="77777777" w:rsidR="00941621" w:rsidRDefault="00000000">
            <w:pPr>
              <w:jc w:val="both"/>
              <w:rPr>
                <w:b/>
                <w:bCs/>
              </w:rPr>
            </w:pPr>
            <w:r>
              <w:rPr>
                <w:b/>
                <w:bCs/>
                <w:color w:val="231F20"/>
              </w:rPr>
              <w:t>The school will use the following approaches to support those who experience, witness and display bullying behaviour</w:t>
            </w:r>
          </w:p>
        </w:tc>
      </w:tr>
      <w:tr w:rsidR="00941621" w14:paraId="4B0D0AFF" w14:textId="77777777">
        <w:trPr>
          <w:trHeight w:val="4257"/>
        </w:trPr>
        <w:tc>
          <w:tcPr>
            <w:tcW w:w="9325" w:type="dxa"/>
            <w:tcBorders>
              <w:top w:val="single" w:sz="8" w:space="0" w:color="005951"/>
              <w:left w:val="single" w:sz="17" w:space="0" w:color="005951"/>
              <w:bottom w:val="single" w:sz="17" w:space="0" w:color="005951"/>
              <w:right w:val="single" w:sz="17" w:space="0" w:color="005951"/>
            </w:tcBorders>
          </w:tcPr>
          <w:p w14:paraId="5D8BA832" w14:textId="77777777" w:rsidR="00941621" w:rsidRDefault="00000000">
            <w:pPr>
              <w:spacing w:after="79" w:line="238" w:lineRule="auto"/>
              <w:rPr>
                <w:color w:val="231F20"/>
              </w:rPr>
            </w:pPr>
            <w:r>
              <w:t xml:space="preserve">The school's programme of support for working with pupils affected by bullying involves a whole school approach. Given the complexity of bullying behaviour, no one intervention/support programme works in all situations. </w:t>
            </w:r>
          </w:p>
          <w:p w14:paraId="51C06BEA" w14:textId="77777777" w:rsidR="00941621" w:rsidRDefault="00000000">
            <w:pPr>
              <w:tabs>
                <w:tab w:val="center" w:pos="918"/>
                <w:tab w:val="center" w:pos="2830"/>
              </w:tabs>
            </w:pPr>
            <w:r>
              <w:tab/>
            </w:r>
            <w:r>
              <w:rPr>
                <w:b/>
                <w:bCs/>
                <w:u w:val="single"/>
              </w:rPr>
              <w:t>Supporting Bullied pupils:</w:t>
            </w:r>
            <w:r>
              <w:t xml:space="preserve"> </w:t>
            </w:r>
          </w:p>
          <w:p w14:paraId="5DF8E379"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Ending the bullying behaviour, </w:t>
            </w:r>
          </w:p>
          <w:p w14:paraId="303B6F47"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Fostering respect for bullied pupils and all pupils, </w:t>
            </w:r>
          </w:p>
          <w:p w14:paraId="7328B3DB"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Fostering greater empathy towards and support for bullied pupils, </w:t>
            </w:r>
          </w:p>
          <w:p w14:paraId="7B88DA2E"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Indicating clearly that the bullying is not the fault of the targeted pupil through annual awareness-raising programmes, </w:t>
            </w:r>
          </w:p>
          <w:p w14:paraId="4C272034"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Indicating clearly that the bullying is not the fault of the targeted pupil through the speedy identification of those responsible and speedy resolution of bullying situations, </w:t>
            </w:r>
          </w:p>
          <w:p w14:paraId="140B50B9"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Making adequate counselling facilities available to pupils who need it in a timely manner (subject to available funding) </w:t>
            </w:r>
          </w:p>
          <w:p w14:paraId="112476EB" w14:textId="77777777" w:rsidR="00941621" w:rsidRDefault="00000000">
            <w:pPr>
              <w:numPr>
                <w:ilvl w:val="0"/>
                <w:numId w:val="16"/>
              </w:numPr>
              <w:pBdr>
                <w:top w:val="nil"/>
                <w:left w:val="nil"/>
                <w:bottom w:val="nil"/>
                <w:right w:val="nil"/>
                <w:between w:val="nil"/>
              </w:pBdr>
              <w:tabs>
                <w:tab w:val="center" w:pos="918"/>
                <w:tab w:val="center" w:pos="2830"/>
              </w:tabs>
              <w:spacing w:line="259" w:lineRule="auto"/>
              <w:rPr>
                <w:color w:val="231F20"/>
              </w:rPr>
            </w:pPr>
            <w:r>
              <w:rPr>
                <w:color w:val="000000"/>
              </w:rPr>
              <w:t xml:space="preserve">Helping bullied pupils raise their self-esteem by encouraging them to become involved in activities that help develop friendships and social skills (e.g. participation in group work in class and in extra-curricular group or team activities during or after school). </w:t>
            </w:r>
          </w:p>
          <w:p w14:paraId="3EF2C134" w14:textId="77777777" w:rsidR="00941621" w:rsidRDefault="00941621">
            <w:pPr>
              <w:pBdr>
                <w:top w:val="nil"/>
                <w:left w:val="nil"/>
                <w:bottom w:val="nil"/>
                <w:right w:val="nil"/>
                <w:between w:val="nil"/>
              </w:pBdr>
              <w:tabs>
                <w:tab w:val="center" w:pos="918"/>
                <w:tab w:val="center" w:pos="2830"/>
              </w:tabs>
              <w:spacing w:line="259" w:lineRule="auto"/>
              <w:ind w:left="720"/>
              <w:rPr>
                <w:color w:val="000000"/>
              </w:rPr>
            </w:pPr>
          </w:p>
          <w:p w14:paraId="01EACBB3" w14:textId="77777777" w:rsidR="00941621" w:rsidRDefault="00941621">
            <w:pPr>
              <w:pBdr>
                <w:top w:val="nil"/>
                <w:left w:val="nil"/>
                <w:bottom w:val="nil"/>
                <w:right w:val="nil"/>
                <w:between w:val="nil"/>
              </w:pBdr>
              <w:tabs>
                <w:tab w:val="center" w:pos="918"/>
                <w:tab w:val="center" w:pos="2830"/>
              </w:tabs>
              <w:spacing w:after="160" w:line="259" w:lineRule="auto"/>
              <w:ind w:left="720"/>
              <w:rPr>
                <w:color w:val="000000"/>
              </w:rPr>
            </w:pPr>
          </w:p>
          <w:p w14:paraId="27954368" w14:textId="77777777" w:rsidR="00941621" w:rsidRDefault="00000000">
            <w:pPr>
              <w:tabs>
                <w:tab w:val="center" w:pos="918"/>
                <w:tab w:val="center" w:pos="2830"/>
              </w:tabs>
            </w:pPr>
            <w:r>
              <w:rPr>
                <w:color w:val="231F20"/>
              </w:rPr>
              <w:t xml:space="preserve"> </w:t>
            </w:r>
            <w:r>
              <w:rPr>
                <w:b/>
                <w:bCs/>
                <w:u w:val="single"/>
              </w:rPr>
              <w:t>Supporting Bullying pupils:</w:t>
            </w:r>
            <w:r>
              <w:t xml:space="preserve"> </w:t>
            </w:r>
          </w:p>
          <w:p w14:paraId="2447BB29" w14:textId="77777777" w:rsidR="00941621" w:rsidRDefault="00000000">
            <w:pPr>
              <w:numPr>
                <w:ilvl w:val="0"/>
                <w:numId w:val="17"/>
              </w:numPr>
              <w:pBdr>
                <w:top w:val="nil"/>
                <w:left w:val="nil"/>
                <w:bottom w:val="nil"/>
                <w:right w:val="nil"/>
                <w:between w:val="nil"/>
              </w:pBdr>
              <w:tabs>
                <w:tab w:val="center" w:pos="918"/>
                <w:tab w:val="center" w:pos="2830"/>
              </w:tabs>
              <w:spacing w:line="259" w:lineRule="auto"/>
              <w:rPr>
                <w:color w:val="231F20"/>
              </w:rPr>
            </w:pPr>
            <w:r>
              <w:rPr>
                <w:color w:val="000000"/>
              </w:rPr>
              <w:t xml:space="preserve">Making it clear that bullying pupils who reform are not blamed or punished and get a ‘clean sheet,’ </w:t>
            </w:r>
          </w:p>
          <w:p w14:paraId="6EE3DE39" w14:textId="77777777" w:rsidR="00941621" w:rsidRDefault="00000000">
            <w:pPr>
              <w:numPr>
                <w:ilvl w:val="0"/>
                <w:numId w:val="17"/>
              </w:numPr>
              <w:pBdr>
                <w:top w:val="nil"/>
                <w:left w:val="nil"/>
                <w:bottom w:val="nil"/>
                <w:right w:val="nil"/>
                <w:between w:val="nil"/>
              </w:pBdr>
              <w:tabs>
                <w:tab w:val="center" w:pos="918"/>
                <w:tab w:val="center" w:pos="2830"/>
              </w:tabs>
              <w:spacing w:line="259" w:lineRule="auto"/>
              <w:rPr>
                <w:color w:val="231F20"/>
              </w:rPr>
            </w:pPr>
            <w:r>
              <w:rPr>
                <w:color w:val="000000"/>
              </w:rPr>
              <w:t xml:space="preserve">Making it clear that bullying pupils who reform are doing the right and honourable thing and giving them praise for this, </w:t>
            </w:r>
          </w:p>
          <w:p w14:paraId="36D111BD" w14:textId="77777777" w:rsidR="00941621" w:rsidRDefault="00000000">
            <w:pPr>
              <w:numPr>
                <w:ilvl w:val="0"/>
                <w:numId w:val="17"/>
              </w:numPr>
              <w:pBdr>
                <w:top w:val="nil"/>
                <w:left w:val="nil"/>
                <w:bottom w:val="nil"/>
                <w:right w:val="nil"/>
                <w:between w:val="nil"/>
              </w:pBdr>
              <w:tabs>
                <w:tab w:val="center" w:pos="918"/>
                <w:tab w:val="center" w:pos="2830"/>
              </w:tabs>
              <w:spacing w:line="259" w:lineRule="auto"/>
              <w:rPr>
                <w:color w:val="231F20"/>
              </w:rPr>
            </w:pPr>
            <w:r>
              <w:rPr>
                <w:color w:val="000000"/>
              </w:rPr>
              <w:t xml:space="preserve"> Making adequate counselling facilities available to help those who need it learn other ways of meeting their needs besides violating the rights of others, -</w:t>
            </w:r>
          </w:p>
          <w:p w14:paraId="0DA26232" w14:textId="77777777" w:rsidR="00941621" w:rsidRDefault="00000000">
            <w:pPr>
              <w:numPr>
                <w:ilvl w:val="0"/>
                <w:numId w:val="17"/>
              </w:numPr>
              <w:pBdr>
                <w:top w:val="nil"/>
                <w:left w:val="nil"/>
                <w:bottom w:val="nil"/>
                <w:right w:val="nil"/>
                <w:between w:val="nil"/>
              </w:pBdr>
              <w:tabs>
                <w:tab w:val="center" w:pos="918"/>
                <w:tab w:val="center" w:pos="2830"/>
              </w:tabs>
              <w:spacing w:line="259" w:lineRule="auto"/>
              <w:rPr>
                <w:color w:val="231F20"/>
              </w:rPr>
            </w:pPr>
            <w:r>
              <w:rPr>
                <w:color w:val="000000"/>
              </w:rPr>
              <w:t xml:space="preserve">Helping those who need to raise their self-esteem by encouraging them to become involved in activities that develop friendships and social skills (e.g. participation in group work in class and in extra-curricular group or team activities during or after school), </w:t>
            </w:r>
          </w:p>
          <w:p w14:paraId="299DC62C" w14:textId="77777777" w:rsidR="00941621" w:rsidRDefault="00000000">
            <w:pPr>
              <w:numPr>
                <w:ilvl w:val="0"/>
                <w:numId w:val="17"/>
              </w:numPr>
              <w:pBdr>
                <w:top w:val="nil"/>
                <w:left w:val="nil"/>
                <w:bottom w:val="nil"/>
                <w:right w:val="nil"/>
                <w:between w:val="nil"/>
              </w:pBdr>
              <w:tabs>
                <w:tab w:val="center" w:pos="918"/>
                <w:tab w:val="center" w:pos="2830"/>
              </w:tabs>
              <w:spacing w:line="259" w:lineRule="auto"/>
              <w:rPr>
                <w:color w:val="231F20"/>
              </w:rPr>
            </w:pPr>
            <w:r>
              <w:rPr>
                <w:color w:val="000000"/>
              </w:rPr>
              <w:t xml:space="preserve">Using learning strategies throughout the school and the curriculum to help enhance pupils’ feelings of self-worth, </w:t>
            </w:r>
          </w:p>
          <w:p w14:paraId="24C84DB1" w14:textId="77777777" w:rsidR="00941621" w:rsidRDefault="00000000">
            <w:pPr>
              <w:numPr>
                <w:ilvl w:val="0"/>
                <w:numId w:val="17"/>
              </w:numPr>
              <w:pBdr>
                <w:top w:val="nil"/>
                <w:left w:val="nil"/>
                <w:bottom w:val="nil"/>
                <w:right w:val="nil"/>
                <w:between w:val="nil"/>
              </w:pBdr>
              <w:tabs>
                <w:tab w:val="center" w:pos="918"/>
                <w:tab w:val="center" w:pos="2830"/>
              </w:tabs>
              <w:spacing w:line="259" w:lineRule="auto"/>
              <w:rPr>
                <w:color w:val="231F20"/>
              </w:rPr>
            </w:pPr>
            <w:r>
              <w:rPr>
                <w:color w:val="000000"/>
              </w:rPr>
              <w:t xml:space="preserve">In dealing with negative behaviour in general, encouraging teachers and parents to focus on, challenge and correct the behaviour while supporting the child, </w:t>
            </w:r>
          </w:p>
          <w:p w14:paraId="3359529F" w14:textId="77777777" w:rsidR="00941621" w:rsidRDefault="00000000">
            <w:pPr>
              <w:numPr>
                <w:ilvl w:val="0"/>
                <w:numId w:val="17"/>
              </w:numPr>
              <w:pBdr>
                <w:top w:val="nil"/>
                <w:left w:val="nil"/>
                <w:bottom w:val="nil"/>
                <w:right w:val="nil"/>
                <w:between w:val="nil"/>
              </w:pBdr>
              <w:tabs>
                <w:tab w:val="center" w:pos="918"/>
                <w:tab w:val="center" w:pos="2830"/>
              </w:tabs>
              <w:spacing w:after="160" w:line="259" w:lineRule="auto"/>
              <w:rPr>
                <w:color w:val="231F20"/>
              </w:rPr>
            </w:pPr>
            <w:r>
              <w:rPr>
                <w:color w:val="000000"/>
              </w:rPr>
              <w:t>In dealing with bullying behaviour seeking resolution and offering a fresh start with a ‘clean sheet’ and no blame in return for keeping a promise to reform.</w:t>
            </w:r>
          </w:p>
          <w:p w14:paraId="04C37701" w14:textId="77777777" w:rsidR="00941621" w:rsidRDefault="00941621"/>
          <w:p w14:paraId="59B921A7" w14:textId="77777777" w:rsidR="00941621" w:rsidRDefault="00941621"/>
          <w:p w14:paraId="2E4CD7AA" w14:textId="77777777" w:rsidR="00941621" w:rsidRDefault="00941621"/>
          <w:p w14:paraId="54FA5FFC" w14:textId="77777777" w:rsidR="00941621" w:rsidRDefault="00000000">
            <w:pPr>
              <w:rPr>
                <w:b/>
                <w:bCs/>
              </w:rPr>
            </w:pPr>
            <w:r>
              <w:rPr>
                <w:b/>
                <w:bCs/>
              </w:rPr>
              <w:t xml:space="preserve">We take all instances of bullying behaviour on a case-by-case basis, but we may use the following approaches generally: </w:t>
            </w:r>
          </w:p>
          <w:p w14:paraId="24412E79" w14:textId="77777777" w:rsidR="00941621" w:rsidRDefault="00000000">
            <w:r>
              <w:t xml:space="preserve"> </w:t>
            </w:r>
          </w:p>
          <w:p w14:paraId="73A0AF52" w14:textId="77777777" w:rsidR="00941621" w:rsidRDefault="00000000">
            <w:pPr>
              <w:numPr>
                <w:ilvl w:val="0"/>
                <w:numId w:val="18"/>
              </w:numPr>
              <w:pBdr>
                <w:top w:val="nil"/>
                <w:left w:val="nil"/>
                <w:bottom w:val="nil"/>
                <w:right w:val="nil"/>
                <w:between w:val="nil"/>
              </w:pBdr>
              <w:spacing w:line="235" w:lineRule="auto"/>
            </w:pPr>
            <w:r>
              <w:rPr>
                <w:color w:val="000000"/>
              </w:rPr>
              <w:t xml:space="preserve">All students involved will be </w:t>
            </w:r>
            <w:r>
              <w:t>checked-in regularly</w:t>
            </w:r>
            <w:r>
              <w:rPr>
                <w:color w:val="000000"/>
              </w:rPr>
              <w:t xml:space="preserve"> and behaviour will be monitored carefully. </w:t>
            </w:r>
          </w:p>
          <w:p w14:paraId="7672D50C" w14:textId="77777777" w:rsidR="00941621" w:rsidRDefault="00000000">
            <w:pPr>
              <w:numPr>
                <w:ilvl w:val="0"/>
                <w:numId w:val="18"/>
              </w:numPr>
              <w:pBdr>
                <w:top w:val="nil"/>
                <w:left w:val="nil"/>
                <w:bottom w:val="nil"/>
                <w:right w:val="nil"/>
                <w:between w:val="nil"/>
              </w:pBdr>
              <w:spacing w:line="235" w:lineRule="auto"/>
            </w:pPr>
            <w:r>
              <w:rPr>
                <w:color w:val="000000"/>
              </w:rPr>
              <w:t xml:space="preserve">The teacher will check-in with parents too and will look for their ongoing support to monitor their child at home and to communicate with the school if needed. </w:t>
            </w:r>
          </w:p>
          <w:p w14:paraId="2E641BBB" w14:textId="77777777" w:rsidR="00941621" w:rsidRDefault="00000000">
            <w:pPr>
              <w:numPr>
                <w:ilvl w:val="0"/>
                <w:numId w:val="18"/>
              </w:numPr>
              <w:pBdr>
                <w:top w:val="nil"/>
                <w:left w:val="nil"/>
                <w:bottom w:val="nil"/>
                <w:right w:val="nil"/>
                <w:between w:val="nil"/>
              </w:pBdr>
              <w:spacing w:after="160" w:line="259" w:lineRule="auto"/>
            </w:pPr>
            <w:r>
              <w:rPr>
                <w:color w:val="000000"/>
              </w:rPr>
              <w:lastRenderedPageBreak/>
              <w:t xml:space="preserve">We will use resources, as appropriate – including those developed by NEPS (National Educational Psychological Service), Oide (support service for schools) and from programmes/sites such as Webwise and FUSE. </w:t>
            </w:r>
          </w:p>
          <w:p w14:paraId="51889DD7" w14:textId="77777777" w:rsidR="00941621" w:rsidRDefault="00941621"/>
          <w:p w14:paraId="011C10D5" w14:textId="77777777" w:rsidR="00941621" w:rsidRDefault="00000000">
            <w:r>
              <w:t xml:space="preserve">Restorative Practice is a whole school approach to teaching and learning that encourages behaviour that is supportive and respectful. </w:t>
            </w:r>
          </w:p>
          <w:p w14:paraId="2CBE790C" w14:textId="77777777" w:rsidR="00941621" w:rsidRDefault="00000000">
            <w:r>
              <w:t xml:space="preserve">Restorative Practice is about building positive relationships across the school environment. </w:t>
            </w:r>
          </w:p>
          <w:p w14:paraId="223687A5" w14:textId="77777777" w:rsidR="00941621" w:rsidRDefault="00000000">
            <w:r>
              <w:t xml:space="preserve">Teachers will be encouraged to attend training in Restorative Practices. </w:t>
            </w:r>
          </w:p>
          <w:p w14:paraId="20FE9275" w14:textId="77777777" w:rsidR="00941621" w:rsidRDefault="00000000">
            <w:r>
              <w:t xml:space="preserve"> </w:t>
            </w:r>
          </w:p>
          <w:p w14:paraId="6145559A" w14:textId="77777777" w:rsidR="00941621" w:rsidRDefault="00000000">
            <w:pPr>
              <w:spacing w:after="204" w:line="255" w:lineRule="auto"/>
              <w:rPr>
                <w:color w:val="231F20"/>
              </w:rPr>
            </w:pPr>
            <w:r>
              <w:rPr>
                <w:color w:val="231F20"/>
              </w:rPr>
              <w:t xml:space="preserve">All bullying behaviour will be recorded.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Pr>
                <w:i/>
                <w:iCs/>
                <w:color w:val="231F20"/>
              </w:rPr>
              <w:t>Child Protection Procedures for Primary and Post-Primary Schools</w:t>
            </w:r>
            <w:r>
              <w:rPr>
                <w:color w:val="231F20"/>
              </w:rPr>
              <w:t xml:space="preserve">. </w:t>
            </w:r>
          </w:p>
          <w:p w14:paraId="3BF1D4E4" w14:textId="77777777" w:rsidR="00941621" w:rsidRDefault="00941621"/>
          <w:p w14:paraId="47810C30" w14:textId="77777777" w:rsidR="00941621" w:rsidRDefault="00000000">
            <w:r>
              <w:rPr>
                <w:color w:val="231F20"/>
              </w:rPr>
              <w:t xml:space="preserve"> </w:t>
            </w:r>
          </w:p>
          <w:p w14:paraId="3CBD73B7" w14:textId="77777777" w:rsidR="00941621" w:rsidRDefault="00000000">
            <w:pPr>
              <w:ind w:left="427"/>
            </w:pPr>
            <w:r>
              <w:t xml:space="preserve"> </w:t>
            </w:r>
          </w:p>
        </w:tc>
      </w:tr>
    </w:tbl>
    <w:p w14:paraId="4E6BB878" w14:textId="77777777" w:rsidR="00941621" w:rsidRDefault="00000000">
      <w:pPr>
        <w:spacing w:after="0"/>
        <w:ind w:left="427"/>
      </w:pPr>
      <w:r>
        <w:rPr>
          <w:sz w:val="20"/>
          <w:szCs w:val="20"/>
        </w:rPr>
        <w:lastRenderedPageBreak/>
        <w:t xml:space="preserve"> </w:t>
      </w:r>
    </w:p>
    <w:p w14:paraId="1590B9A6" w14:textId="77777777" w:rsidR="00941621" w:rsidRDefault="00000000">
      <w:pPr>
        <w:spacing w:after="0"/>
        <w:ind w:left="427"/>
      </w:pPr>
      <w:r>
        <w:rPr>
          <w:sz w:val="20"/>
          <w:szCs w:val="20"/>
        </w:rPr>
        <w:t xml:space="preserve"> </w:t>
      </w:r>
    </w:p>
    <w:p w14:paraId="6C2ED7EA" w14:textId="77777777" w:rsidR="00941621" w:rsidRDefault="00000000">
      <w:pPr>
        <w:spacing w:after="0"/>
        <w:ind w:left="427"/>
      </w:pPr>
      <w:r>
        <w:rPr>
          <w:sz w:val="20"/>
          <w:szCs w:val="20"/>
        </w:rPr>
        <w:t xml:space="preserve"> </w:t>
      </w:r>
    </w:p>
    <w:p w14:paraId="5C1E1834" w14:textId="77777777" w:rsidR="00941621" w:rsidRDefault="00000000">
      <w:pPr>
        <w:spacing w:after="0"/>
        <w:ind w:left="427"/>
        <w:jc w:val="both"/>
      </w:pPr>
      <w:r>
        <w:rPr>
          <w:color w:val="005951"/>
          <w:sz w:val="16"/>
          <w:szCs w:val="16"/>
        </w:rPr>
        <w:t xml:space="preserve"> </w:t>
      </w:r>
      <w:r>
        <w:rPr>
          <w:color w:val="005951"/>
          <w:sz w:val="16"/>
          <w:szCs w:val="16"/>
        </w:rPr>
        <w:tab/>
        <w:t xml:space="preserve"> </w:t>
      </w:r>
      <w:r>
        <w:br w:type="page"/>
      </w:r>
    </w:p>
    <w:p w14:paraId="099367D3" w14:textId="77777777" w:rsidR="00941621" w:rsidRDefault="00000000">
      <w:pPr>
        <w:spacing w:after="0"/>
        <w:ind w:left="427"/>
      </w:pPr>
      <w:r>
        <w:rPr>
          <w:b/>
          <w:bCs/>
          <w:color w:val="005951"/>
          <w:sz w:val="26"/>
          <w:szCs w:val="26"/>
        </w:rPr>
        <w:lastRenderedPageBreak/>
        <w:t xml:space="preserve"> </w:t>
      </w:r>
    </w:p>
    <w:p w14:paraId="7702B076" w14:textId="77777777" w:rsidR="00941621" w:rsidRDefault="00000000">
      <w:pPr>
        <w:pStyle w:val="Heading1"/>
        <w:ind w:left="422" w:right="531" w:firstLine="431"/>
      </w:pPr>
      <w:r>
        <w:t>Section D: Oversight</w:t>
      </w:r>
      <w:r>
        <w:rPr>
          <w:color w:val="000000"/>
        </w:rPr>
        <w:t xml:space="preserve"> </w:t>
      </w:r>
    </w:p>
    <w:p w14:paraId="3D38A284" w14:textId="77777777" w:rsidR="00941621" w:rsidRDefault="00000000">
      <w:pPr>
        <w:spacing w:after="117" w:line="249" w:lineRule="auto"/>
        <w:ind w:left="422" w:right="339" w:hanging="10"/>
      </w:pPr>
      <w:r>
        <w:rPr>
          <w:color w:val="231F20"/>
        </w:rPr>
        <w:t xml:space="preserve">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w:t>
      </w:r>
    </w:p>
    <w:p w14:paraId="40BF8156" w14:textId="77777777" w:rsidR="00941621" w:rsidRDefault="00000000">
      <w:pPr>
        <w:spacing w:after="116" w:line="249" w:lineRule="auto"/>
        <w:ind w:left="422" w:right="494" w:hanging="10"/>
        <w:jc w:val="both"/>
      </w:pPr>
      <w:r>
        <w:rPr>
          <w:color w:val="231F20"/>
        </w:rPr>
        <w:t>This policy is available to our school community on the school’s website and in hard copy on request. A student-friendly version of this policy is displayed in the school and is also available on our website and in hard copy on request.</w:t>
      </w:r>
      <w:r>
        <w:t xml:space="preserve"> </w:t>
      </w:r>
    </w:p>
    <w:p w14:paraId="0DD1A2DA" w14:textId="77777777" w:rsidR="00941621" w:rsidRDefault="00000000">
      <w:pPr>
        <w:spacing w:after="0" w:line="249" w:lineRule="auto"/>
        <w:ind w:left="422" w:right="458" w:hanging="10"/>
        <w:jc w:val="both"/>
      </w:pPr>
      <w:r>
        <w:rPr>
          <w:color w:val="231F20"/>
        </w:rPr>
        <w:t>This policy and its implementation will be reviewed, following input from our school community, each calendar year or as soon as practicable after there has been a material change in any matter to which this policy refers.</w:t>
      </w:r>
      <w:r>
        <w:t xml:space="preserve"> </w:t>
      </w:r>
    </w:p>
    <w:p w14:paraId="3E613A2C" w14:textId="77777777" w:rsidR="00941621" w:rsidRDefault="00000000">
      <w:pPr>
        <w:spacing w:after="0"/>
        <w:ind w:left="427"/>
      </w:pPr>
      <w:r>
        <w:t xml:space="preserve"> </w:t>
      </w:r>
    </w:p>
    <w:p w14:paraId="33016D92" w14:textId="77777777" w:rsidR="00941621" w:rsidRDefault="00000000">
      <w:pPr>
        <w:spacing w:after="0"/>
        <w:ind w:left="427"/>
      </w:pPr>
      <w:r>
        <w:t xml:space="preserve"> </w:t>
      </w:r>
    </w:p>
    <w:p w14:paraId="58D54DBC" w14:textId="77777777" w:rsidR="00941621" w:rsidRDefault="00000000">
      <w:pPr>
        <w:spacing w:after="0"/>
        <w:ind w:left="427"/>
      </w:pPr>
      <w:r>
        <w:t xml:space="preserve"> </w:t>
      </w:r>
    </w:p>
    <w:p w14:paraId="0A13FB05" w14:textId="77777777" w:rsidR="00941621" w:rsidRDefault="00000000">
      <w:pPr>
        <w:spacing w:after="0"/>
        <w:ind w:left="427"/>
      </w:pPr>
      <w:r>
        <w:t xml:space="preserve"> </w:t>
      </w:r>
    </w:p>
    <w:p w14:paraId="3B919A80" w14:textId="77777777" w:rsidR="00941621" w:rsidRDefault="00000000">
      <w:pPr>
        <w:spacing w:after="11"/>
        <w:ind w:left="427"/>
      </w:pPr>
      <w:r>
        <w:t xml:space="preserve"> </w:t>
      </w:r>
    </w:p>
    <w:p w14:paraId="5BE0F65E" w14:textId="77777777" w:rsidR="00941621" w:rsidRDefault="00000000">
      <w:pPr>
        <w:spacing w:after="0"/>
        <w:ind w:left="427"/>
      </w:pPr>
      <w:r>
        <w:t xml:space="preserve"> </w:t>
      </w:r>
    </w:p>
    <w:tbl>
      <w:tblPr>
        <w:tblStyle w:val="a6"/>
        <w:tblW w:w="8924" w:type="dxa"/>
        <w:tblInd w:w="427" w:type="dxa"/>
        <w:tblLayout w:type="fixed"/>
        <w:tblLook w:val="0400" w:firstRow="0" w:lastRow="0" w:firstColumn="0" w:lastColumn="0" w:noHBand="0" w:noVBand="1"/>
      </w:tblPr>
      <w:tblGrid>
        <w:gridCol w:w="6377"/>
        <w:gridCol w:w="2547"/>
      </w:tblGrid>
      <w:tr w:rsidR="00941621" w14:paraId="66CD1A2B" w14:textId="77777777">
        <w:trPr>
          <w:trHeight w:val="831"/>
        </w:trPr>
        <w:tc>
          <w:tcPr>
            <w:tcW w:w="6377" w:type="dxa"/>
            <w:tcBorders>
              <w:top w:val="nil"/>
              <w:left w:val="nil"/>
              <w:bottom w:val="nil"/>
              <w:right w:val="nil"/>
            </w:tcBorders>
          </w:tcPr>
          <w:p w14:paraId="60585421" w14:textId="77777777" w:rsidR="00941621" w:rsidRDefault="00000000">
            <w:pPr>
              <w:spacing w:after="98"/>
            </w:pPr>
            <w:r>
              <w:rPr>
                <w:color w:val="231F20"/>
              </w:rPr>
              <w:t xml:space="preserve">Signed: </w:t>
            </w:r>
          </w:p>
          <w:p w14:paraId="37A069FA" w14:textId="77777777" w:rsidR="00941621" w:rsidRDefault="00941621"/>
        </w:tc>
        <w:tc>
          <w:tcPr>
            <w:tcW w:w="2547" w:type="dxa"/>
            <w:tcBorders>
              <w:top w:val="nil"/>
              <w:left w:val="nil"/>
              <w:bottom w:val="nil"/>
              <w:right w:val="nil"/>
            </w:tcBorders>
          </w:tcPr>
          <w:p w14:paraId="200E7C8E" w14:textId="77777777" w:rsidR="00941621" w:rsidRDefault="00000000">
            <w:pPr>
              <w:jc w:val="both"/>
            </w:pPr>
            <w:r>
              <w:rPr>
                <w:color w:val="231F20"/>
              </w:rPr>
              <w:t xml:space="preserve">    Date:   </w:t>
            </w:r>
          </w:p>
        </w:tc>
      </w:tr>
      <w:tr w:rsidR="00941621" w14:paraId="60E6C29E" w14:textId="77777777">
        <w:trPr>
          <w:trHeight w:val="442"/>
        </w:trPr>
        <w:tc>
          <w:tcPr>
            <w:tcW w:w="6377" w:type="dxa"/>
            <w:tcBorders>
              <w:top w:val="nil"/>
              <w:left w:val="nil"/>
              <w:bottom w:val="nil"/>
              <w:right w:val="nil"/>
            </w:tcBorders>
            <w:vAlign w:val="bottom"/>
          </w:tcPr>
          <w:p w14:paraId="6571C181" w14:textId="77777777" w:rsidR="00941621" w:rsidRDefault="00000000">
            <w:r>
              <w:rPr>
                <w:color w:val="231F20"/>
              </w:rPr>
              <w:t xml:space="preserve">Signed: </w:t>
            </w:r>
          </w:p>
        </w:tc>
        <w:tc>
          <w:tcPr>
            <w:tcW w:w="2547" w:type="dxa"/>
            <w:tcBorders>
              <w:top w:val="nil"/>
              <w:left w:val="nil"/>
              <w:bottom w:val="nil"/>
              <w:right w:val="nil"/>
            </w:tcBorders>
            <w:vAlign w:val="bottom"/>
          </w:tcPr>
          <w:p w14:paraId="5819628E" w14:textId="77777777" w:rsidR="00941621" w:rsidRDefault="00000000">
            <w:pPr>
              <w:jc w:val="both"/>
            </w:pPr>
            <w:r>
              <w:rPr>
                <w:color w:val="231F20"/>
              </w:rPr>
              <w:t xml:space="preserve">     Date:   </w:t>
            </w:r>
          </w:p>
        </w:tc>
      </w:tr>
    </w:tbl>
    <w:p w14:paraId="0FC509DC" w14:textId="77777777" w:rsidR="00941621" w:rsidRDefault="00000000">
      <w:pPr>
        <w:spacing w:after="338" w:line="249" w:lineRule="auto"/>
        <w:ind w:right="211"/>
        <w:jc w:val="both"/>
      </w:pPr>
      <w:r>
        <w:t xml:space="preserve"> </w:t>
      </w:r>
    </w:p>
    <w:p w14:paraId="1517E3F6" w14:textId="77777777" w:rsidR="00941621" w:rsidRDefault="00000000">
      <w:pPr>
        <w:spacing w:after="328"/>
        <w:ind w:left="427"/>
      </w:pPr>
      <w:r>
        <w:rPr>
          <w:color w:val="231F20"/>
        </w:rPr>
        <w:t xml:space="preserve"> </w:t>
      </w:r>
    </w:p>
    <w:p w14:paraId="50912032" w14:textId="77777777" w:rsidR="00941621" w:rsidRDefault="00000000">
      <w:pPr>
        <w:spacing w:after="328"/>
        <w:ind w:left="427"/>
      </w:pPr>
      <w:r>
        <w:rPr>
          <w:color w:val="231F20"/>
        </w:rPr>
        <w:t xml:space="preserve"> </w:t>
      </w:r>
    </w:p>
    <w:p w14:paraId="6A8CF11B" w14:textId="77777777" w:rsidR="00941621" w:rsidRDefault="00000000">
      <w:pPr>
        <w:spacing w:after="329"/>
        <w:ind w:left="427"/>
      </w:pPr>
      <w:r>
        <w:rPr>
          <w:color w:val="231F20"/>
        </w:rPr>
        <w:t xml:space="preserve"> </w:t>
      </w:r>
    </w:p>
    <w:p w14:paraId="3C0A9BEF" w14:textId="77777777" w:rsidR="00941621" w:rsidRDefault="00000000">
      <w:pPr>
        <w:spacing w:after="333"/>
        <w:ind w:left="427"/>
      </w:pPr>
      <w:r>
        <w:rPr>
          <w:color w:val="231F20"/>
        </w:rPr>
        <w:t xml:space="preserve"> </w:t>
      </w:r>
    </w:p>
    <w:p w14:paraId="7E0CF4B7" w14:textId="77777777" w:rsidR="00941621" w:rsidRDefault="00000000">
      <w:pPr>
        <w:spacing w:after="328"/>
        <w:ind w:left="427"/>
      </w:pPr>
      <w:r>
        <w:rPr>
          <w:color w:val="231F20"/>
        </w:rPr>
        <w:t xml:space="preserve"> </w:t>
      </w:r>
    </w:p>
    <w:p w14:paraId="521508F7" w14:textId="77777777" w:rsidR="00941621" w:rsidRDefault="00000000">
      <w:pPr>
        <w:spacing w:after="329"/>
        <w:ind w:left="427"/>
      </w:pPr>
      <w:r>
        <w:rPr>
          <w:color w:val="231F20"/>
        </w:rPr>
        <w:t xml:space="preserve"> </w:t>
      </w:r>
    </w:p>
    <w:p w14:paraId="0C05C892" w14:textId="77777777" w:rsidR="00941621" w:rsidRDefault="00000000">
      <w:pPr>
        <w:spacing w:after="328"/>
        <w:ind w:left="427"/>
      </w:pPr>
      <w:r>
        <w:rPr>
          <w:color w:val="231F20"/>
        </w:rPr>
        <w:t xml:space="preserve"> </w:t>
      </w:r>
    </w:p>
    <w:p w14:paraId="54EC3E89" w14:textId="77777777" w:rsidR="00941621" w:rsidRDefault="00000000">
      <w:pPr>
        <w:spacing w:after="328"/>
        <w:ind w:left="427"/>
      </w:pPr>
      <w:r>
        <w:rPr>
          <w:color w:val="231F20"/>
        </w:rPr>
        <w:t xml:space="preserve"> </w:t>
      </w:r>
    </w:p>
    <w:p w14:paraId="06280223" w14:textId="77777777" w:rsidR="00941621" w:rsidRDefault="00000000">
      <w:pPr>
        <w:spacing w:after="0"/>
        <w:ind w:left="427"/>
      </w:pPr>
      <w:r>
        <w:rPr>
          <w:color w:val="231F20"/>
        </w:rPr>
        <w:t xml:space="preserve"> </w:t>
      </w:r>
    </w:p>
    <w:p w14:paraId="47E6AF90" w14:textId="77777777" w:rsidR="00941621" w:rsidRDefault="00000000">
      <w:pPr>
        <w:spacing w:after="0"/>
        <w:ind w:left="435"/>
        <w:jc w:val="both"/>
      </w:pPr>
      <w:r>
        <w:rPr>
          <w:noProof/>
        </w:rPr>
        <w:lastRenderedPageBreak/>
        <w:drawing>
          <wp:inline distT="0" distB="0" distL="0" distR="0" wp14:anchorId="1FA7BD0D" wp14:editId="010C7125">
            <wp:extent cx="9265158" cy="6277610"/>
            <wp:effectExtent l="1" t="0" r="1"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rot="16200001">
                      <a:off x="0" y="0"/>
                      <a:ext cx="9265158" cy="6277610"/>
                    </a:xfrm>
                    <a:prstGeom prst="rect">
                      <a:avLst/>
                    </a:prstGeom>
                    <a:ln/>
                  </pic:spPr>
                </pic:pic>
              </a:graphicData>
            </a:graphic>
          </wp:inline>
        </w:drawing>
      </w:r>
      <w:r>
        <w:rPr>
          <w:color w:val="231F20"/>
        </w:rPr>
        <w:t xml:space="preserve"> </w:t>
      </w:r>
    </w:p>
    <w:p w14:paraId="77E9FFA6" w14:textId="77777777" w:rsidR="00941621" w:rsidRDefault="00000000">
      <w:pPr>
        <w:spacing w:after="281"/>
        <w:jc w:val="right"/>
      </w:pPr>
      <w:r>
        <w:rPr>
          <w:noProof/>
        </w:rPr>
        <w:lastRenderedPageBreak/>
        <w:drawing>
          <wp:inline distT="0" distB="0" distL="0" distR="0" wp14:anchorId="555D4E9D" wp14:editId="779DC363">
            <wp:extent cx="8863965" cy="6604635"/>
            <wp:effectExtent l="1" t="0" r="1"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rot="16200001">
                      <a:off x="0" y="0"/>
                      <a:ext cx="8863965" cy="6604635"/>
                    </a:xfrm>
                    <a:prstGeom prst="rect">
                      <a:avLst/>
                    </a:prstGeom>
                    <a:ln/>
                  </pic:spPr>
                </pic:pic>
              </a:graphicData>
            </a:graphic>
          </wp:inline>
        </w:drawing>
      </w:r>
      <w:r>
        <w:t xml:space="preserve"> </w:t>
      </w:r>
    </w:p>
    <w:p w14:paraId="6701896D" w14:textId="77777777" w:rsidR="00941621" w:rsidRDefault="00000000">
      <w:pPr>
        <w:spacing w:after="0"/>
      </w:pPr>
      <w:r>
        <w:t xml:space="preserve"> </w:t>
      </w:r>
    </w:p>
    <w:p w14:paraId="4101F9D5" w14:textId="77777777" w:rsidR="00941621" w:rsidRDefault="00000000">
      <w:pPr>
        <w:spacing w:after="0"/>
      </w:pPr>
      <w:r>
        <w:lastRenderedPageBreak/>
        <w:t xml:space="preserve">                                                              </w:t>
      </w:r>
      <w:r>
        <w:rPr>
          <w:b/>
          <w:bCs/>
        </w:rPr>
        <w:t xml:space="preserve">Template for Recording Bullying Behaviour </w:t>
      </w:r>
    </w:p>
    <w:p w14:paraId="03DA350D" w14:textId="77777777" w:rsidR="00941621" w:rsidRDefault="00000000">
      <w:pPr>
        <w:spacing w:after="8"/>
        <w:ind w:right="347"/>
        <w:jc w:val="center"/>
      </w:pPr>
      <w:r>
        <w:rPr>
          <w:b/>
          <w:bCs/>
          <w:sz w:val="20"/>
          <w:szCs w:val="20"/>
        </w:rPr>
        <w:t xml:space="preserve"> </w:t>
      </w:r>
    </w:p>
    <w:p w14:paraId="6531F0F0" w14:textId="77777777" w:rsidR="00941621" w:rsidRDefault="00000000">
      <w:pPr>
        <w:spacing w:after="13"/>
      </w:pPr>
      <w:r>
        <w:rPr>
          <w:b/>
          <w:bCs/>
          <w:i/>
          <w:iCs/>
          <w:sz w:val="20"/>
          <w:szCs w:val="20"/>
        </w:rPr>
        <w:t xml:space="preserve">This template is only to be used when bullying behaviour has been identified, in line with the </w:t>
      </w:r>
      <w:r>
        <w:rPr>
          <w:b/>
          <w:bCs/>
          <w:sz w:val="20"/>
          <w:szCs w:val="20"/>
        </w:rPr>
        <w:t xml:space="preserve">Bí Cineálta Procedures. </w:t>
      </w:r>
    </w:p>
    <w:p w14:paraId="47F51063" w14:textId="77777777" w:rsidR="00941621" w:rsidRDefault="00000000">
      <w:pPr>
        <w:spacing w:after="8"/>
      </w:pPr>
      <w:r>
        <w:rPr>
          <w:b/>
          <w:bCs/>
          <w:sz w:val="20"/>
          <w:szCs w:val="20"/>
        </w:rPr>
        <w:t xml:space="preserve"> </w:t>
      </w:r>
    </w:p>
    <w:p w14:paraId="1F8280B5" w14:textId="77777777" w:rsidR="00941621" w:rsidRDefault="00000000">
      <w:pPr>
        <w:numPr>
          <w:ilvl w:val="0"/>
          <w:numId w:val="7"/>
        </w:numPr>
        <w:spacing w:after="4"/>
      </w:pPr>
      <w:r>
        <w:rPr>
          <w:b/>
          <w:bCs/>
          <w:sz w:val="20"/>
          <w:szCs w:val="20"/>
        </w:rPr>
        <w:t xml:space="preserve">Date of initial engagement with pupil(s) and parent(s) _____________________________________________________________________________________ </w:t>
      </w:r>
    </w:p>
    <w:p w14:paraId="6C9051F4" w14:textId="77777777" w:rsidR="00941621" w:rsidRDefault="00000000">
      <w:pPr>
        <w:spacing w:after="0"/>
      </w:pPr>
      <w:r>
        <w:rPr>
          <w:b/>
          <w:bCs/>
          <w:sz w:val="20"/>
          <w:szCs w:val="20"/>
        </w:rPr>
        <w:t xml:space="preserve"> </w:t>
      </w:r>
    </w:p>
    <w:p w14:paraId="77A4F24D" w14:textId="77777777" w:rsidR="00941621" w:rsidRDefault="00000000">
      <w:pPr>
        <w:numPr>
          <w:ilvl w:val="0"/>
          <w:numId w:val="7"/>
        </w:numPr>
        <w:spacing w:after="4"/>
      </w:pPr>
      <w:r>
        <w:rPr>
          <w:b/>
          <w:bCs/>
          <w:sz w:val="20"/>
          <w:szCs w:val="20"/>
        </w:rPr>
        <w:t xml:space="preserve">Initials of pupil who has experienced bullying behaviour and class group </w:t>
      </w:r>
    </w:p>
    <w:p w14:paraId="0DF06D23" w14:textId="77777777" w:rsidR="00941621" w:rsidRDefault="00000000">
      <w:pPr>
        <w:spacing w:after="0"/>
      </w:pPr>
      <w:r>
        <w:rPr>
          <w:sz w:val="20"/>
          <w:szCs w:val="20"/>
        </w:rPr>
        <w:t xml:space="preserve"> </w:t>
      </w:r>
    </w:p>
    <w:p w14:paraId="5B978040" w14:textId="77777777" w:rsidR="00941621" w:rsidRDefault="00000000">
      <w:pPr>
        <w:spacing w:after="0"/>
        <w:ind w:left="-5" w:hanging="10"/>
      </w:pPr>
      <w:r>
        <w:rPr>
          <w:sz w:val="20"/>
          <w:szCs w:val="20"/>
        </w:rPr>
        <w:t xml:space="preserve">Initials _________________________________________Class__________________________________ </w:t>
      </w:r>
    </w:p>
    <w:p w14:paraId="5E1FFB5A" w14:textId="77777777" w:rsidR="00941621" w:rsidRDefault="00000000">
      <w:pPr>
        <w:spacing w:after="0"/>
      </w:pPr>
      <w:r>
        <w:rPr>
          <w:b/>
          <w:bCs/>
          <w:sz w:val="20"/>
          <w:szCs w:val="20"/>
        </w:rPr>
        <w:t xml:space="preserve"> </w:t>
      </w:r>
    </w:p>
    <w:p w14:paraId="0BFA9F50" w14:textId="77777777" w:rsidR="00941621" w:rsidRDefault="00000000">
      <w:pPr>
        <w:pStyle w:val="Heading2"/>
        <w:ind w:left="-5" w:firstLine="0"/>
      </w:pPr>
      <w:r>
        <w:t xml:space="preserve">3. Initials and class(es) of pupil(s) engaged in bullying behaviour </w:t>
      </w:r>
    </w:p>
    <w:p w14:paraId="28BE7DF4" w14:textId="77777777" w:rsidR="00941621" w:rsidRDefault="00000000">
      <w:pPr>
        <w:spacing w:after="0"/>
      </w:pPr>
      <w:r>
        <w:rPr>
          <w:b/>
          <w:bCs/>
          <w:sz w:val="20"/>
          <w:szCs w:val="20"/>
        </w:rPr>
        <w:t xml:space="preserve"> </w:t>
      </w:r>
    </w:p>
    <w:p w14:paraId="2EF2D4D4" w14:textId="77777777" w:rsidR="00941621" w:rsidRDefault="00000000">
      <w:pPr>
        <w:spacing w:after="0"/>
        <w:ind w:left="-5" w:hanging="10"/>
      </w:pPr>
      <w:r>
        <w:rPr>
          <w:sz w:val="20"/>
          <w:szCs w:val="20"/>
        </w:rPr>
        <w:t xml:space="preserve">Initials _________________________________________Class(es)_______________________________ </w:t>
      </w:r>
    </w:p>
    <w:p w14:paraId="34DBA507" w14:textId="77777777" w:rsidR="00941621" w:rsidRDefault="00000000">
      <w:pPr>
        <w:spacing w:after="0"/>
      </w:pPr>
      <w:r>
        <w:rPr>
          <w:sz w:val="20"/>
          <w:szCs w:val="20"/>
        </w:rPr>
        <w:t xml:space="preserve"> </w:t>
      </w:r>
    </w:p>
    <w:tbl>
      <w:tblPr>
        <w:tblStyle w:val="a7"/>
        <w:tblW w:w="9071" w:type="dxa"/>
        <w:tblInd w:w="5" w:type="dxa"/>
        <w:tblLayout w:type="fixed"/>
        <w:tblLook w:val="0400" w:firstRow="0" w:lastRow="0" w:firstColumn="0" w:lastColumn="0" w:noHBand="0" w:noVBand="1"/>
      </w:tblPr>
      <w:tblGrid>
        <w:gridCol w:w="3827"/>
        <w:gridCol w:w="850"/>
        <w:gridCol w:w="3544"/>
        <w:gridCol w:w="850"/>
      </w:tblGrid>
      <w:tr w:rsidR="00941621" w14:paraId="17BA220A"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6956D97A" w14:textId="77777777" w:rsidR="00941621" w:rsidRDefault="00000000">
            <w:pPr>
              <w:ind w:left="5"/>
            </w:pPr>
            <w:r>
              <w:rPr>
                <w:b/>
                <w:bCs/>
                <w:sz w:val="20"/>
                <w:szCs w:val="20"/>
              </w:rPr>
              <w:t>4. Source</w:t>
            </w:r>
            <w:r>
              <w:rPr>
                <w:sz w:val="20"/>
                <w:szCs w:val="20"/>
              </w:rPr>
              <w:t xml:space="preserve"> of bullying concern/report (tick relevant box(es)* </w:t>
            </w:r>
          </w:p>
        </w:tc>
        <w:tc>
          <w:tcPr>
            <w:tcW w:w="850" w:type="dxa"/>
            <w:tcBorders>
              <w:top w:val="single" w:sz="4" w:space="0" w:color="000000"/>
              <w:left w:val="single" w:sz="4" w:space="0" w:color="000000"/>
              <w:bottom w:val="single" w:sz="4" w:space="0" w:color="000000"/>
              <w:right w:val="single" w:sz="4" w:space="0" w:color="000000"/>
            </w:tcBorders>
          </w:tcPr>
          <w:p w14:paraId="43E218A7"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3D897C2" w14:textId="77777777" w:rsidR="00941621" w:rsidRDefault="00000000">
            <w:pPr>
              <w:ind w:left="5"/>
            </w:pPr>
            <w:r>
              <w:rPr>
                <w:b/>
                <w:bCs/>
                <w:sz w:val="20"/>
                <w:szCs w:val="20"/>
              </w:rPr>
              <w:t>5. Location</w:t>
            </w:r>
            <w:r>
              <w:rPr>
                <w:sz w:val="20"/>
                <w:szCs w:val="20"/>
              </w:rPr>
              <w:t xml:space="preserve"> of incidents (tick relevant box(es)* </w:t>
            </w:r>
          </w:p>
        </w:tc>
        <w:tc>
          <w:tcPr>
            <w:tcW w:w="850" w:type="dxa"/>
            <w:tcBorders>
              <w:top w:val="single" w:sz="4" w:space="0" w:color="000000"/>
              <w:left w:val="single" w:sz="4" w:space="0" w:color="000000"/>
              <w:bottom w:val="single" w:sz="4" w:space="0" w:color="000000"/>
              <w:right w:val="single" w:sz="4" w:space="0" w:color="000000"/>
            </w:tcBorders>
          </w:tcPr>
          <w:p w14:paraId="3742C631" w14:textId="77777777" w:rsidR="00941621" w:rsidRDefault="00000000">
            <w:pPr>
              <w:ind w:left="5"/>
            </w:pPr>
            <w:r>
              <w:rPr>
                <w:sz w:val="20"/>
                <w:szCs w:val="20"/>
              </w:rPr>
              <w:t xml:space="preserve"> </w:t>
            </w:r>
          </w:p>
        </w:tc>
      </w:tr>
      <w:tr w:rsidR="00941621" w14:paraId="33EDFF66"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5AB8A41C" w14:textId="77777777" w:rsidR="00941621" w:rsidRDefault="00000000">
            <w:pPr>
              <w:ind w:left="5"/>
            </w:pPr>
            <w:r>
              <w:rPr>
                <w:sz w:val="20"/>
                <w:szCs w:val="20"/>
              </w:rPr>
              <w:t xml:space="preserve">Pupil concerned </w:t>
            </w:r>
          </w:p>
          <w:p w14:paraId="787CB523"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33E004A"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C9E0B65" w14:textId="77777777" w:rsidR="00941621" w:rsidRDefault="00000000">
            <w:pPr>
              <w:ind w:left="5"/>
            </w:pPr>
            <w:r>
              <w:rPr>
                <w:sz w:val="20"/>
                <w:szCs w:val="20"/>
              </w:rPr>
              <w:t xml:space="preserve">Yard </w:t>
            </w:r>
          </w:p>
          <w:p w14:paraId="36280CD7"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9816434" w14:textId="77777777" w:rsidR="00941621" w:rsidRDefault="00000000">
            <w:pPr>
              <w:ind w:left="5"/>
            </w:pPr>
            <w:r>
              <w:rPr>
                <w:sz w:val="20"/>
                <w:szCs w:val="20"/>
              </w:rPr>
              <w:t xml:space="preserve"> </w:t>
            </w:r>
          </w:p>
        </w:tc>
      </w:tr>
      <w:tr w:rsidR="00941621" w14:paraId="752A67E6"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4C6BC418" w14:textId="77777777" w:rsidR="00941621" w:rsidRDefault="00000000">
            <w:pPr>
              <w:tabs>
                <w:tab w:val="center" w:pos="3356"/>
              </w:tabs>
            </w:pPr>
            <w:r>
              <w:rPr>
                <w:sz w:val="20"/>
                <w:szCs w:val="20"/>
              </w:rPr>
              <w:t xml:space="preserve">Other Pupil </w:t>
            </w:r>
            <w:r>
              <w:rPr>
                <w:sz w:val="20"/>
                <w:szCs w:val="20"/>
              </w:rPr>
              <w:tab/>
              <w:t xml:space="preserve"> </w:t>
            </w:r>
          </w:p>
          <w:p w14:paraId="5D4EB6F7"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FCE114D"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F7A7C36" w14:textId="77777777" w:rsidR="00941621" w:rsidRDefault="00000000">
            <w:pPr>
              <w:ind w:left="5"/>
            </w:pPr>
            <w:r>
              <w:rPr>
                <w:sz w:val="20"/>
                <w:szCs w:val="20"/>
              </w:rPr>
              <w:t xml:space="preserve">Classroom </w:t>
            </w:r>
          </w:p>
          <w:p w14:paraId="68FBD0CC"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F861042" w14:textId="77777777" w:rsidR="00941621" w:rsidRDefault="00000000">
            <w:pPr>
              <w:ind w:left="5"/>
            </w:pPr>
            <w:r>
              <w:rPr>
                <w:sz w:val="20"/>
                <w:szCs w:val="20"/>
              </w:rPr>
              <w:t xml:space="preserve"> </w:t>
            </w:r>
          </w:p>
        </w:tc>
      </w:tr>
      <w:tr w:rsidR="00941621" w14:paraId="23565AD5"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76E0DE09" w14:textId="77777777" w:rsidR="00941621" w:rsidRDefault="00000000">
            <w:pPr>
              <w:ind w:left="5"/>
            </w:pPr>
            <w:r>
              <w:rPr>
                <w:sz w:val="20"/>
                <w:szCs w:val="20"/>
              </w:rPr>
              <w:t xml:space="preserve">Parent </w:t>
            </w:r>
          </w:p>
          <w:p w14:paraId="2BB2E64C"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939C229"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7DA5C7D" w14:textId="77777777" w:rsidR="00941621" w:rsidRDefault="00000000">
            <w:pPr>
              <w:ind w:left="5"/>
            </w:pPr>
            <w:r>
              <w:rPr>
                <w:sz w:val="20"/>
                <w:szCs w:val="20"/>
              </w:rPr>
              <w:t xml:space="preserve">Corridor </w:t>
            </w:r>
          </w:p>
          <w:p w14:paraId="5F1AE6B9"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1233B5" w14:textId="77777777" w:rsidR="00941621" w:rsidRDefault="00000000">
            <w:pPr>
              <w:ind w:left="5"/>
            </w:pPr>
            <w:r>
              <w:rPr>
                <w:sz w:val="20"/>
                <w:szCs w:val="20"/>
              </w:rPr>
              <w:t xml:space="preserve"> </w:t>
            </w:r>
          </w:p>
        </w:tc>
      </w:tr>
      <w:tr w:rsidR="00941621" w14:paraId="4EDB30A1"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42E75A12" w14:textId="77777777" w:rsidR="00941621" w:rsidRDefault="00000000">
            <w:pPr>
              <w:ind w:left="5"/>
            </w:pPr>
            <w:r>
              <w:rPr>
                <w:sz w:val="20"/>
                <w:szCs w:val="20"/>
              </w:rPr>
              <w:t xml:space="preserve">Teacher </w:t>
            </w:r>
          </w:p>
          <w:p w14:paraId="40774353"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A5E9860"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5A0870D1" w14:textId="77777777" w:rsidR="00941621" w:rsidRDefault="00000000">
            <w:pPr>
              <w:ind w:left="5"/>
            </w:pPr>
            <w:r>
              <w:rPr>
                <w:sz w:val="20"/>
                <w:szCs w:val="20"/>
              </w:rPr>
              <w:t xml:space="preserve">Toilets </w:t>
            </w:r>
          </w:p>
          <w:p w14:paraId="10DCE8E1"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5DEC93F" w14:textId="77777777" w:rsidR="00941621" w:rsidRDefault="00000000">
            <w:pPr>
              <w:ind w:left="5"/>
            </w:pPr>
            <w:r>
              <w:rPr>
                <w:sz w:val="20"/>
                <w:szCs w:val="20"/>
              </w:rPr>
              <w:t xml:space="preserve"> </w:t>
            </w:r>
          </w:p>
        </w:tc>
      </w:tr>
      <w:tr w:rsidR="00941621" w14:paraId="781ECAB9" w14:textId="77777777">
        <w:trPr>
          <w:trHeight w:val="494"/>
        </w:trPr>
        <w:tc>
          <w:tcPr>
            <w:tcW w:w="3827" w:type="dxa"/>
            <w:tcBorders>
              <w:top w:val="single" w:sz="4" w:space="0" w:color="000000"/>
              <w:left w:val="single" w:sz="4" w:space="0" w:color="000000"/>
              <w:bottom w:val="single" w:sz="4" w:space="0" w:color="000000"/>
              <w:right w:val="single" w:sz="4" w:space="0" w:color="000000"/>
            </w:tcBorders>
          </w:tcPr>
          <w:p w14:paraId="49E579E9" w14:textId="77777777" w:rsidR="00941621" w:rsidRDefault="00000000">
            <w:pPr>
              <w:ind w:left="5"/>
            </w:pPr>
            <w:r>
              <w:rPr>
                <w:sz w:val="20"/>
                <w:szCs w:val="20"/>
              </w:rPr>
              <w:t xml:space="preserve">Other </w:t>
            </w:r>
          </w:p>
          <w:p w14:paraId="0382CF4B"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C571616"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3F7196B" w14:textId="77777777" w:rsidR="00941621" w:rsidRDefault="00000000">
            <w:pPr>
              <w:ind w:left="5"/>
            </w:pPr>
            <w:r>
              <w:rPr>
                <w:sz w:val="20"/>
                <w:szCs w:val="20"/>
              </w:rPr>
              <w:t xml:space="preserve">Other (specify) </w:t>
            </w:r>
          </w:p>
          <w:p w14:paraId="7996E606"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D037150" w14:textId="77777777" w:rsidR="00941621" w:rsidRDefault="00000000">
            <w:pPr>
              <w:ind w:left="5"/>
            </w:pPr>
            <w:r>
              <w:rPr>
                <w:sz w:val="20"/>
                <w:szCs w:val="20"/>
              </w:rPr>
              <w:t xml:space="preserve"> </w:t>
            </w:r>
          </w:p>
        </w:tc>
      </w:tr>
    </w:tbl>
    <w:p w14:paraId="5054120B" w14:textId="77777777" w:rsidR="00941621" w:rsidRDefault="00000000">
      <w:pPr>
        <w:spacing w:after="0"/>
      </w:pPr>
      <w:r>
        <w:rPr>
          <w:sz w:val="20"/>
          <w:szCs w:val="20"/>
        </w:rPr>
        <w:t xml:space="preserve"> </w:t>
      </w:r>
    </w:p>
    <w:p w14:paraId="44450D22" w14:textId="77777777" w:rsidR="00941621" w:rsidRDefault="00000000">
      <w:pPr>
        <w:pStyle w:val="Heading2"/>
        <w:ind w:left="-5" w:firstLine="0"/>
      </w:pPr>
      <w:r>
        <w:t xml:space="preserve">6. Initials of person(s) who reported the bullying concern and/or relationship to the pupil(s) __________________________________________________________________________________________ 7. Dates of when the bullying behaviour occurred __________________________________________________________________________________________ 6. Form of Bullying Behaviour (tick relevant box/boxes) See page 21 </w:t>
      </w:r>
    </w:p>
    <w:p w14:paraId="2815A2BA" w14:textId="77777777" w:rsidR="00941621" w:rsidRDefault="00000000">
      <w:pPr>
        <w:spacing w:after="0"/>
      </w:pPr>
      <w:r>
        <w:rPr>
          <w:b/>
          <w:bCs/>
          <w:sz w:val="20"/>
          <w:szCs w:val="20"/>
        </w:rPr>
        <w:t xml:space="preserve"> </w:t>
      </w:r>
    </w:p>
    <w:p w14:paraId="61107716" w14:textId="77777777" w:rsidR="00941621" w:rsidRDefault="00000000">
      <w:pPr>
        <w:spacing w:after="0"/>
      </w:pPr>
      <w:r>
        <w:rPr>
          <w:b/>
          <w:bCs/>
          <w:sz w:val="20"/>
          <w:szCs w:val="20"/>
        </w:rPr>
        <w:t xml:space="preserve"> </w:t>
      </w:r>
    </w:p>
    <w:p w14:paraId="4FB565B3" w14:textId="77777777" w:rsidR="00941621" w:rsidRDefault="00000000">
      <w:pPr>
        <w:spacing w:after="0"/>
      </w:pPr>
      <w:r>
        <w:rPr>
          <w:b/>
          <w:bCs/>
          <w:sz w:val="20"/>
          <w:szCs w:val="20"/>
        </w:rPr>
        <w:t xml:space="preserve"> </w:t>
      </w:r>
    </w:p>
    <w:p w14:paraId="7D0B74A4" w14:textId="77777777" w:rsidR="00941621" w:rsidRDefault="00000000">
      <w:pPr>
        <w:spacing w:after="0"/>
      </w:pPr>
      <w:r>
        <w:rPr>
          <w:sz w:val="20"/>
          <w:szCs w:val="20"/>
        </w:rPr>
        <w:t xml:space="preserve"> </w:t>
      </w:r>
    </w:p>
    <w:p w14:paraId="3B86B801" w14:textId="77777777" w:rsidR="00941621" w:rsidRDefault="00000000">
      <w:pPr>
        <w:spacing w:after="0"/>
      </w:pPr>
      <w:r>
        <w:rPr>
          <w:sz w:val="20"/>
          <w:szCs w:val="20"/>
        </w:rPr>
        <w:t xml:space="preserve"> </w:t>
      </w:r>
    </w:p>
    <w:tbl>
      <w:tblPr>
        <w:tblStyle w:val="a8"/>
        <w:tblW w:w="9071" w:type="dxa"/>
        <w:tblInd w:w="5" w:type="dxa"/>
        <w:tblLayout w:type="fixed"/>
        <w:tblLook w:val="0400" w:firstRow="0" w:lastRow="0" w:firstColumn="0" w:lastColumn="0" w:noHBand="0" w:noVBand="1"/>
      </w:tblPr>
      <w:tblGrid>
        <w:gridCol w:w="3827"/>
        <w:gridCol w:w="850"/>
        <w:gridCol w:w="3544"/>
        <w:gridCol w:w="850"/>
      </w:tblGrid>
      <w:tr w:rsidR="00941621" w14:paraId="120C7FE5"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3A4DE517" w14:textId="77777777" w:rsidR="00941621" w:rsidRDefault="00000000">
            <w:pPr>
              <w:ind w:left="5"/>
            </w:pPr>
            <w:r>
              <w:rPr>
                <w:sz w:val="20"/>
                <w:szCs w:val="20"/>
              </w:rPr>
              <w:t xml:space="preserve">Physical Bullying Behaviour </w:t>
            </w:r>
          </w:p>
          <w:p w14:paraId="595A7E51"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FACD6E4"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24BCF77E" w14:textId="77777777" w:rsidR="00941621" w:rsidRDefault="00000000">
            <w:pPr>
              <w:ind w:left="5"/>
            </w:pPr>
            <w:r>
              <w:rPr>
                <w:sz w:val="20"/>
                <w:szCs w:val="20"/>
              </w:rPr>
              <w:t xml:space="preserve">Exclusion Bullying Behaviour </w:t>
            </w:r>
          </w:p>
          <w:p w14:paraId="006F709F"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E40410D" w14:textId="77777777" w:rsidR="00941621" w:rsidRDefault="00000000">
            <w:pPr>
              <w:ind w:left="5"/>
            </w:pPr>
            <w:r>
              <w:rPr>
                <w:sz w:val="20"/>
                <w:szCs w:val="20"/>
              </w:rPr>
              <w:t xml:space="preserve"> </w:t>
            </w:r>
          </w:p>
        </w:tc>
      </w:tr>
      <w:tr w:rsidR="00941621" w14:paraId="712E68EF"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04932FEA" w14:textId="77777777" w:rsidR="00941621" w:rsidRDefault="00000000">
            <w:pPr>
              <w:ind w:left="5"/>
            </w:pPr>
            <w:r>
              <w:rPr>
                <w:sz w:val="20"/>
                <w:szCs w:val="20"/>
              </w:rPr>
              <w:t xml:space="preserve">Verbal Bullying Behaviour </w:t>
            </w:r>
          </w:p>
          <w:p w14:paraId="1DA1CE92"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37E711B"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04C61040" w14:textId="77777777" w:rsidR="00941621" w:rsidRDefault="00000000">
            <w:pPr>
              <w:ind w:left="5"/>
            </w:pPr>
            <w:r>
              <w:rPr>
                <w:sz w:val="20"/>
                <w:szCs w:val="20"/>
              </w:rPr>
              <w:t xml:space="preserve">Relational Bullying Behaviour </w:t>
            </w:r>
          </w:p>
          <w:p w14:paraId="3D6A08E5"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7E40206" w14:textId="77777777" w:rsidR="00941621" w:rsidRDefault="00000000">
            <w:pPr>
              <w:ind w:left="5"/>
            </w:pPr>
            <w:r>
              <w:rPr>
                <w:sz w:val="20"/>
                <w:szCs w:val="20"/>
              </w:rPr>
              <w:t xml:space="preserve"> </w:t>
            </w:r>
          </w:p>
        </w:tc>
      </w:tr>
      <w:tr w:rsidR="00941621" w14:paraId="075C9E50"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1C7C80FA" w14:textId="77777777" w:rsidR="00941621" w:rsidRDefault="00000000">
            <w:pPr>
              <w:ind w:left="5"/>
            </w:pPr>
            <w:r>
              <w:rPr>
                <w:sz w:val="20"/>
                <w:szCs w:val="20"/>
              </w:rPr>
              <w:t xml:space="preserve">Written Bullying Behaviour </w:t>
            </w:r>
          </w:p>
          <w:p w14:paraId="6F6CBCE0"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996D736"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ACAF394" w14:textId="77777777" w:rsidR="00941621" w:rsidRDefault="00000000">
            <w:pPr>
              <w:ind w:left="5"/>
            </w:pPr>
            <w:r>
              <w:rPr>
                <w:sz w:val="20"/>
                <w:szCs w:val="20"/>
              </w:rPr>
              <w:t xml:space="preserve">Online Bullying Behaviour </w:t>
            </w:r>
          </w:p>
          <w:p w14:paraId="06EF611E"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86D6230" w14:textId="77777777" w:rsidR="00941621" w:rsidRDefault="00000000">
            <w:pPr>
              <w:ind w:left="5"/>
            </w:pPr>
            <w:r>
              <w:rPr>
                <w:sz w:val="20"/>
                <w:szCs w:val="20"/>
              </w:rPr>
              <w:t xml:space="preserve"> </w:t>
            </w:r>
          </w:p>
        </w:tc>
      </w:tr>
      <w:tr w:rsidR="00941621" w14:paraId="495BB340"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0732127F" w14:textId="77777777" w:rsidR="00941621" w:rsidRDefault="00000000">
            <w:pPr>
              <w:ind w:left="5"/>
            </w:pPr>
            <w:r>
              <w:rPr>
                <w:sz w:val="20"/>
                <w:szCs w:val="20"/>
              </w:rPr>
              <w:t xml:space="preserve">Extortion </w:t>
            </w:r>
          </w:p>
          <w:p w14:paraId="26FC44CA"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E7CB21" w14:textId="77777777" w:rsidR="00941621" w:rsidRDefault="00000000">
            <w:r>
              <w:rPr>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75689158" w14:textId="77777777" w:rsidR="00941621" w:rsidRDefault="00000000">
            <w:pPr>
              <w:ind w:left="5"/>
            </w:pPr>
            <w:r>
              <w:rPr>
                <w:sz w:val="20"/>
                <w:szCs w:val="20"/>
              </w:rPr>
              <w:t xml:space="preserve">Other (specify) </w:t>
            </w:r>
          </w:p>
          <w:p w14:paraId="479CCD70"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820DE3" w14:textId="77777777" w:rsidR="00941621" w:rsidRDefault="00000000">
            <w:pPr>
              <w:ind w:left="5"/>
            </w:pPr>
            <w:r>
              <w:rPr>
                <w:sz w:val="20"/>
                <w:szCs w:val="20"/>
              </w:rPr>
              <w:t xml:space="preserve"> </w:t>
            </w:r>
          </w:p>
        </w:tc>
      </w:tr>
    </w:tbl>
    <w:p w14:paraId="5DF88CC5" w14:textId="77777777" w:rsidR="00941621" w:rsidRDefault="00000000">
      <w:pPr>
        <w:spacing w:after="13"/>
      </w:pPr>
      <w:r>
        <w:rPr>
          <w:b/>
          <w:bCs/>
          <w:sz w:val="20"/>
          <w:szCs w:val="20"/>
        </w:rPr>
        <w:t xml:space="preserve"> </w:t>
      </w:r>
    </w:p>
    <w:p w14:paraId="233D3856" w14:textId="77777777" w:rsidR="00941621" w:rsidRDefault="00000000">
      <w:pPr>
        <w:pStyle w:val="Heading2"/>
        <w:ind w:left="-5" w:firstLine="0"/>
      </w:pPr>
      <w:r>
        <w:t xml:space="preserve">7. Type of Bullying Behaviour (tick relevant box/boxes)  </w:t>
      </w:r>
    </w:p>
    <w:p w14:paraId="7EA6FBC0" w14:textId="77777777" w:rsidR="00941621" w:rsidRDefault="00000000">
      <w:pPr>
        <w:spacing w:after="0"/>
      </w:pPr>
      <w:r>
        <w:rPr>
          <w:sz w:val="20"/>
          <w:szCs w:val="20"/>
        </w:rPr>
        <w:t xml:space="preserve"> </w:t>
      </w:r>
    </w:p>
    <w:tbl>
      <w:tblPr>
        <w:tblStyle w:val="a9"/>
        <w:tblW w:w="9071" w:type="dxa"/>
        <w:tblInd w:w="5" w:type="dxa"/>
        <w:tblLayout w:type="fixed"/>
        <w:tblLook w:val="0400" w:firstRow="0" w:lastRow="0" w:firstColumn="0" w:lastColumn="0" w:noHBand="0" w:noVBand="1"/>
      </w:tblPr>
      <w:tblGrid>
        <w:gridCol w:w="3827"/>
        <w:gridCol w:w="850"/>
        <w:gridCol w:w="3688"/>
        <w:gridCol w:w="706"/>
      </w:tblGrid>
      <w:tr w:rsidR="00941621" w14:paraId="79C87316"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67150403" w14:textId="77777777" w:rsidR="00941621" w:rsidRDefault="00000000">
            <w:pPr>
              <w:ind w:left="5"/>
            </w:pPr>
            <w:r>
              <w:rPr>
                <w:sz w:val="20"/>
                <w:szCs w:val="20"/>
              </w:rPr>
              <w:t xml:space="preserve">Disablist Bullying Behaviour </w:t>
            </w:r>
          </w:p>
          <w:p w14:paraId="2C47CC52"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9762879" w14:textId="77777777" w:rsidR="00941621" w:rsidRDefault="00000000">
            <w:r>
              <w:rPr>
                <w:sz w:val="20"/>
                <w:szCs w:val="20"/>
              </w:rPr>
              <w:t xml:space="preserve"> </w:t>
            </w:r>
          </w:p>
        </w:tc>
        <w:tc>
          <w:tcPr>
            <w:tcW w:w="3688" w:type="dxa"/>
            <w:tcBorders>
              <w:top w:val="single" w:sz="4" w:space="0" w:color="000000"/>
              <w:left w:val="single" w:sz="4" w:space="0" w:color="000000"/>
              <w:bottom w:val="single" w:sz="4" w:space="0" w:color="000000"/>
              <w:right w:val="single" w:sz="4" w:space="0" w:color="000000"/>
            </w:tcBorders>
          </w:tcPr>
          <w:p w14:paraId="24FB9D20" w14:textId="77777777" w:rsidR="00941621" w:rsidRDefault="00000000">
            <w:pPr>
              <w:ind w:left="5"/>
              <w:jc w:val="both"/>
            </w:pPr>
            <w:r>
              <w:rPr>
                <w:sz w:val="20"/>
                <w:szCs w:val="20"/>
              </w:rPr>
              <w:t xml:space="preserve">Homophobic/Transphobic (LGBTQ+) Bullying Behaviour </w:t>
            </w:r>
          </w:p>
        </w:tc>
        <w:tc>
          <w:tcPr>
            <w:tcW w:w="706" w:type="dxa"/>
            <w:tcBorders>
              <w:top w:val="single" w:sz="4" w:space="0" w:color="000000"/>
              <w:left w:val="single" w:sz="4" w:space="0" w:color="000000"/>
              <w:bottom w:val="single" w:sz="4" w:space="0" w:color="000000"/>
              <w:right w:val="single" w:sz="4" w:space="0" w:color="000000"/>
            </w:tcBorders>
          </w:tcPr>
          <w:p w14:paraId="63C78F11" w14:textId="77777777" w:rsidR="00941621" w:rsidRDefault="00000000">
            <w:r>
              <w:rPr>
                <w:sz w:val="20"/>
                <w:szCs w:val="20"/>
              </w:rPr>
              <w:t xml:space="preserve"> </w:t>
            </w:r>
          </w:p>
        </w:tc>
      </w:tr>
      <w:tr w:rsidR="00941621" w14:paraId="3388E18E"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19F4131F" w14:textId="77777777" w:rsidR="00941621" w:rsidRDefault="00000000">
            <w:pPr>
              <w:ind w:left="5"/>
            </w:pPr>
            <w:r>
              <w:rPr>
                <w:sz w:val="20"/>
                <w:szCs w:val="20"/>
              </w:rPr>
              <w:t xml:space="preserve">Exceptionally Bullying Behaviour </w:t>
            </w:r>
          </w:p>
        </w:tc>
        <w:tc>
          <w:tcPr>
            <w:tcW w:w="850" w:type="dxa"/>
            <w:tcBorders>
              <w:top w:val="single" w:sz="4" w:space="0" w:color="000000"/>
              <w:left w:val="single" w:sz="4" w:space="0" w:color="000000"/>
              <w:bottom w:val="single" w:sz="4" w:space="0" w:color="000000"/>
              <w:right w:val="single" w:sz="4" w:space="0" w:color="000000"/>
            </w:tcBorders>
          </w:tcPr>
          <w:p w14:paraId="438E571D" w14:textId="77777777" w:rsidR="00941621" w:rsidRDefault="00000000">
            <w:r>
              <w:rPr>
                <w:sz w:val="20"/>
                <w:szCs w:val="20"/>
              </w:rPr>
              <w:t xml:space="preserve"> </w:t>
            </w:r>
          </w:p>
        </w:tc>
        <w:tc>
          <w:tcPr>
            <w:tcW w:w="3688" w:type="dxa"/>
            <w:tcBorders>
              <w:top w:val="single" w:sz="4" w:space="0" w:color="000000"/>
              <w:left w:val="single" w:sz="4" w:space="0" w:color="000000"/>
              <w:bottom w:val="single" w:sz="4" w:space="0" w:color="000000"/>
              <w:right w:val="single" w:sz="4" w:space="0" w:color="000000"/>
            </w:tcBorders>
          </w:tcPr>
          <w:p w14:paraId="46B0DEFB" w14:textId="77777777" w:rsidR="00941621" w:rsidRDefault="00000000">
            <w:pPr>
              <w:ind w:left="5"/>
            </w:pPr>
            <w:r>
              <w:rPr>
                <w:sz w:val="20"/>
                <w:szCs w:val="20"/>
              </w:rPr>
              <w:t xml:space="preserve">Physical Appearance Sexual Harassment </w:t>
            </w:r>
          </w:p>
        </w:tc>
        <w:tc>
          <w:tcPr>
            <w:tcW w:w="706" w:type="dxa"/>
            <w:tcBorders>
              <w:top w:val="single" w:sz="4" w:space="0" w:color="000000"/>
              <w:left w:val="single" w:sz="4" w:space="0" w:color="000000"/>
              <w:bottom w:val="single" w:sz="4" w:space="0" w:color="000000"/>
              <w:right w:val="single" w:sz="4" w:space="0" w:color="000000"/>
            </w:tcBorders>
          </w:tcPr>
          <w:p w14:paraId="0A672F29" w14:textId="77777777" w:rsidR="00941621" w:rsidRDefault="00000000">
            <w:r>
              <w:rPr>
                <w:sz w:val="20"/>
                <w:szCs w:val="20"/>
              </w:rPr>
              <w:t xml:space="preserve"> </w:t>
            </w:r>
          </w:p>
        </w:tc>
      </w:tr>
      <w:tr w:rsidR="00941621" w14:paraId="62724A2E"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2541DE21" w14:textId="77777777" w:rsidR="00941621" w:rsidRDefault="00000000">
            <w:pPr>
              <w:ind w:left="5"/>
            </w:pPr>
            <w:r>
              <w:rPr>
                <w:sz w:val="20"/>
                <w:szCs w:val="20"/>
              </w:rPr>
              <w:lastRenderedPageBreak/>
              <w:t xml:space="preserve">Gender Identity Bullying Behaviour </w:t>
            </w:r>
          </w:p>
        </w:tc>
        <w:tc>
          <w:tcPr>
            <w:tcW w:w="850" w:type="dxa"/>
            <w:tcBorders>
              <w:top w:val="single" w:sz="4" w:space="0" w:color="000000"/>
              <w:left w:val="single" w:sz="4" w:space="0" w:color="000000"/>
              <w:bottom w:val="single" w:sz="4" w:space="0" w:color="000000"/>
              <w:right w:val="single" w:sz="4" w:space="0" w:color="000000"/>
            </w:tcBorders>
          </w:tcPr>
          <w:p w14:paraId="6AF34DC9" w14:textId="77777777" w:rsidR="00941621" w:rsidRDefault="00000000">
            <w:r>
              <w:rPr>
                <w:sz w:val="20"/>
                <w:szCs w:val="20"/>
              </w:rPr>
              <w:t xml:space="preserve"> </w:t>
            </w:r>
          </w:p>
        </w:tc>
        <w:tc>
          <w:tcPr>
            <w:tcW w:w="3688" w:type="dxa"/>
            <w:tcBorders>
              <w:top w:val="single" w:sz="4" w:space="0" w:color="000000"/>
              <w:left w:val="single" w:sz="4" w:space="0" w:color="000000"/>
              <w:bottom w:val="single" w:sz="4" w:space="0" w:color="000000"/>
              <w:right w:val="single" w:sz="4" w:space="0" w:color="000000"/>
            </w:tcBorders>
          </w:tcPr>
          <w:p w14:paraId="12FC01E5" w14:textId="77777777" w:rsidR="00941621" w:rsidRDefault="00000000">
            <w:pPr>
              <w:ind w:left="5"/>
            </w:pPr>
            <w:r>
              <w:rPr>
                <w:sz w:val="20"/>
                <w:szCs w:val="20"/>
              </w:rPr>
              <w:t xml:space="preserve">Racist Bullying Behaviour </w:t>
            </w:r>
          </w:p>
          <w:p w14:paraId="68E17AFE" w14:textId="77777777" w:rsidR="00941621" w:rsidRDefault="00000000">
            <w:pPr>
              <w:ind w:left="5"/>
            </w:pPr>
            <w:r>
              <w:rPr>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tcPr>
          <w:p w14:paraId="2D384315" w14:textId="77777777" w:rsidR="00941621" w:rsidRDefault="00000000">
            <w:r>
              <w:rPr>
                <w:sz w:val="20"/>
                <w:szCs w:val="20"/>
              </w:rPr>
              <w:t xml:space="preserve"> </w:t>
            </w:r>
          </w:p>
        </w:tc>
      </w:tr>
      <w:tr w:rsidR="00941621" w14:paraId="624BE0A2"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5594A079" w14:textId="77777777" w:rsidR="00941621" w:rsidRDefault="00000000">
            <w:pPr>
              <w:ind w:left="5" w:right="584"/>
            </w:pPr>
            <w:r>
              <w:rPr>
                <w:sz w:val="20"/>
                <w:szCs w:val="20"/>
              </w:rPr>
              <w:t xml:space="preserve">Sexist Bullying Behaviour Sexual Harassment </w:t>
            </w:r>
          </w:p>
        </w:tc>
        <w:tc>
          <w:tcPr>
            <w:tcW w:w="850" w:type="dxa"/>
            <w:tcBorders>
              <w:top w:val="single" w:sz="4" w:space="0" w:color="000000"/>
              <w:left w:val="single" w:sz="4" w:space="0" w:color="000000"/>
              <w:bottom w:val="single" w:sz="4" w:space="0" w:color="000000"/>
              <w:right w:val="single" w:sz="4" w:space="0" w:color="000000"/>
            </w:tcBorders>
          </w:tcPr>
          <w:p w14:paraId="41DD3306" w14:textId="77777777" w:rsidR="00941621" w:rsidRDefault="00000000">
            <w:r>
              <w:rPr>
                <w:sz w:val="20"/>
                <w:szCs w:val="20"/>
              </w:rPr>
              <w:t xml:space="preserve"> </w:t>
            </w:r>
          </w:p>
        </w:tc>
        <w:tc>
          <w:tcPr>
            <w:tcW w:w="3688" w:type="dxa"/>
            <w:tcBorders>
              <w:top w:val="single" w:sz="4" w:space="0" w:color="000000"/>
              <w:left w:val="single" w:sz="4" w:space="0" w:color="000000"/>
              <w:bottom w:val="single" w:sz="4" w:space="0" w:color="000000"/>
              <w:right w:val="single" w:sz="4" w:space="0" w:color="000000"/>
            </w:tcBorders>
          </w:tcPr>
          <w:p w14:paraId="5DFB4AB0" w14:textId="77777777" w:rsidR="00941621" w:rsidRDefault="00000000">
            <w:pPr>
              <w:ind w:left="5"/>
            </w:pPr>
            <w:r>
              <w:rPr>
                <w:sz w:val="20"/>
                <w:szCs w:val="20"/>
              </w:rPr>
              <w:t xml:space="preserve">Religious Identity Bullying Behaviour </w:t>
            </w:r>
          </w:p>
          <w:p w14:paraId="0C6D3628" w14:textId="77777777" w:rsidR="00941621" w:rsidRDefault="00000000">
            <w:pPr>
              <w:ind w:left="5"/>
            </w:pPr>
            <w:r>
              <w:rPr>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tcPr>
          <w:p w14:paraId="54C34571" w14:textId="77777777" w:rsidR="00941621" w:rsidRDefault="00000000">
            <w:r>
              <w:rPr>
                <w:sz w:val="20"/>
                <w:szCs w:val="20"/>
              </w:rPr>
              <w:t xml:space="preserve"> </w:t>
            </w:r>
          </w:p>
        </w:tc>
      </w:tr>
      <w:tr w:rsidR="00941621" w14:paraId="1A2F9E15" w14:textId="77777777">
        <w:trPr>
          <w:trHeight w:val="490"/>
        </w:trPr>
        <w:tc>
          <w:tcPr>
            <w:tcW w:w="3827" w:type="dxa"/>
            <w:tcBorders>
              <w:top w:val="single" w:sz="4" w:space="0" w:color="000000"/>
              <w:left w:val="single" w:sz="4" w:space="0" w:color="000000"/>
              <w:bottom w:val="single" w:sz="4" w:space="0" w:color="000000"/>
              <w:right w:val="single" w:sz="4" w:space="0" w:color="000000"/>
            </w:tcBorders>
          </w:tcPr>
          <w:p w14:paraId="13F585DD" w14:textId="77777777" w:rsidR="00941621" w:rsidRDefault="00000000">
            <w:pPr>
              <w:ind w:left="5"/>
            </w:pPr>
            <w:r>
              <w:rPr>
                <w:sz w:val="20"/>
                <w:szCs w:val="20"/>
              </w:rPr>
              <w:t xml:space="preserve">Poverty Bullying Behaviour </w:t>
            </w:r>
          </w:p>
          <w:p w14:paraId="4D1D2F0C" w14:textId="77777777" w:rsidR="00941621" w:rsidRDefault="00000000">
            <w:pPr>
              <w:ind w:left="5"/>
            </w:pPr>
            <w:r>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3A2CF4D" w14:textId="77777777" w:rsidR="00941621" w:rsidRDefault="00000000">
            <w:r>
              <w:rPr>
                <w:sz w:val="20"/>
                <w:szCs w:val="20"/>
              </w:rPr>
              <w:t xml:space="preserve"> </w:t>
            </w:r>
          </w:p>
        </w:tc>
        <w:tc>
          <w:tcPr>
            <w:tcW w:w="3688" w:type="dxa"/>
            <w:tcBorders>
              <w:top w:val="single" w:sz="4" w:space="0" w:color="000000"/>
              <w:left w:val="single" w:sz="4" w:space="0" w:color="000000"/>
              <w:bottom w:val="single" w:sz="4" w:space="0" w:color="000000"/>
              <w:right w:val="single" w:sz="4" w:space="0" w:color="000000"/>
            </w:tcBorders>
          </w:tcPr>
          <w:p w14:paraId="47F7A50C" w14:textId="77777777" w:rsidR="00941621" w:rsidRDefault="00000000">
            <w:pPr>
              <w:ind w:left="5"/>
            </w:pPr>
            <w:r>
              <w:rPr>
                <w:sz w:val="20"/>
                <w:szCs w:val="20"/>
              </w:rPr>
              <w:t xml:space="preserve">Other (specify) </w:t>
            </w:r>
          </w:p>
          <w:p w14:paraId="0283A2BE" w14:textId="77777777" w:rsidR="00941621" w:rsidRDefault="00000000">
            <w:pPr>
              <w:ind w:left="5"/>
            </w:pPr>
            <w:r>
              <w:rPr>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tcPr>
          <w:p w14:paraId="0F06FD49" w14:textId="77777777" w:rsidR="00941621" w:rsidRDefault="00000000">
            <w:r>
              <w:rPr>
                <w:sz w:val="20"/>
                <w:szCs w:val="20"/>
              </w:rPr>
              <w:t xml:space="preserve"> </w:t>
            </w:r>
          </w:p>
        </w:tc>
      </w:tr>
    </w:tbl>
    <w:p w14:paraId="2FD05DD4" w14:textId="77777777" w:rsidR="00941621" w:rsidRDefault="00000000">
      <w:pPr>
        <w:spacing w:after="0"/>
      </w:pPr>
      <w:r>
        <w:rPr>
          <w:sz w:val="20"/>
          <w:szCs w:val="20"/>
        </w:rPr>
        <w:t xml:space="preserve"> </w:t>
      </w:r>
    </w:p>
    <w:p w14:paraId="67AC4B74" w14:textId="77777777" w:rsidR="00941621" w:rsidRDefault="00000000">
      <w:pPr>
        <w:pStyle w:val="Heading2"/>
        <w:ind w:left="-5" w:firstLine="0"/>
      </w:pPr>
      <w:r>
        <w:t xml:space="preserve">8.  Brief Description of bullying behaviour and its impact </w:t>
      </w:r>
    </w:p>
    <w:p w14:paraId="57D79F3E" w14:textId="77777777" w:rsidR="00941621" w:rsidRDefault="00000000">
      <w:pPr>
        <w:spacing w:after="0"/>
      </w:pPr>
      <w:r>
        <w:rPr>
          <w:sz w:val="20"/>
          <w:szCs w:val="20"/>
        </w:rPr>
        <w:t xml:space="preserve"> </w:t>
      </w:r>
    </w:p>
    <w:tbl>
      <w:tblPr>
        <w:tblStyle w:val="aa"/>
        <w:tblW w:w="9215" w:type="dxa"/>
        <w:tblInd w:w="5" w:type="dxa"/>
        <w:tblLayout w:type="fixed"/>
        <w:tblLook w:val="0400" w:firstRow="0" w:lastRow="0" w:firstColumn="0" w:lastColumn="0" w:noHBand="0" w:noVBand="1"/>
      </w:tblPr>
      <w:tblGrid>
        <w:gridCol w:w="9215"/>
      </w:tblGrid>
      <w:tr w:rsidR="00941621" w14:paraId="17B252BE" w14:textId="77777777">
        <w:trPr>
          <w:trHeight w:val="2650"/>
        </w:trPr>
        <w:tc>
          <w:tcPr>
            <w:tcW w:w="9215" w:type="dxa"/>
            <w:tcBorders>
              <w:top w:val="single" w:sz="4" w:space="0" w:color="000000"/>
              <w:left w:val="single" w:sz="4" w:space="0" w:color="000000"/>
              <w:bottom w:val="single" w:sz="4" w:space="0" w:color="000000"/>
              <w:right w:val="single" w:sz="4" w:space="0" w:color="000000"/>
            </w:tcBorders>
          </w:tcPr>
          <w:p w14:paraId="06050244" w14:textId="77777777" w:rsidR="00941621" w:rsidRDefault="00000000">
            <w:r>
              <w:rPr>
                <w:sz w:val="20"/>
                <w:szCs w:val="20"/>
              </w:rPr>
              <w:t xml:space="preserve"> </w:t>
            </w:r>
          </w:p>
          <w:p w14:paraId="09349E08" w14:textId="77777777" w:rsidR="00941621" w:rsidRDefault="00000000">
            <w:r>
              <w:rPr>
                <w:sz w:val="20"/>
                <w:szCs w:val="20"/>
              </w:rPr>
              <w:t xml:space="preserve"> </w:t>
            </w:r>
          </w:p>
          <w:p w14:paraId="429F5CA4" w14:textId="77777777" w:rsidR="00941621" w:rsidRDefault="00000000">
            <w:r>
              <w:rPr>
                <w:sz w:val="20"/>
                <w:szCs w:val="20"/>
              </w:rPr>
              <w:t xml:space="preserve"> </w:t>
            </w:r>
          </w:p>
          <w:p w14:paraId="76B1E135" w14:textId="77777777" w:rsidR="00941621" w:rsidRDefault="00000000">
            <w:r>
              <w:rPr>
                <w:sz w:val="20"/>
                <w:szCs w:val="20"/>
              </w:rPr>
              <w:t xml:space="preserve"> </w:t>
            </w:r>
          </w:p>
          <w:p w14:paraId="2119A218" w14:textId="77777777" w:rsidR="00941621" w:rsidRDefault="00000000">
            <w:r>
              <w:rPr>
                <w:sz w:val="20"/>
                <w:szCs w:val="20"/>
              </w:rPr>
              <w:t xml:space="preserve"> </w:t>
            </w:r>
          </w:p>
          <w:p w14:paraId="6F6C45A9" w14:textId="77777777" w:rsidR="00941621" w:rsidRDefault="00000000">
            <w:r>
              <w:rPr>
                <w:sz w:val="20"/>
                <w:szCs w:val="20"/>
              </w:rPr>
              <w:t xml:space="preserve"> </w:t>
            </w:r>
          </w:p>
          <w:p w14:paraId="27B96785" w14:textId="77777777" w:rsidR="00941621" w:rsidRDefault="00000000">
            <w:r>
              <w:rPr>
                <w:sz w:val="20"/>
                <w:szCs w:val="20"/>
              </w:rPr>
              <w:t xml:space="preserve"> </w:t>
            </w:r>
          </w:p>
          <w:p w14:paraId="0EC52E5D" w14:textId="77777777" w:rsidR="00941621" w:rsidRDefault="00000000">
            <w:r>
              <w:rPr>
                <w:sz w:val="20"/>
                <w:szCs w:val="20"/>
              </w:rPr>
              <w:t xml:space="preserve"> </w:t>
            </w:r>
          </w:p>
          <w:p w14:paraId="3D905F7B" w14:textId="77777777" w:rsidR="00941621" w:rsidRDefault="00000000">
            <w:r>
              <w:rPr>
                <w:sz w:val="20"/>
                <w:szCs w:val="20"/>
              </w:rPr>
              <w:t xml:space="preserve"> </w:t>
            </w:r>
          </w:p>
          <w:p w14:paraId="66ABC647" w14:textId="77777777" w:rsidR="00941621" w:rsidRDefault="00000000">
            <w:r>
              <w:rPr>
                <w:sz w:val="20"/>
                <w:szCs w:val="20"/>
              </w:rPr>
              <w:t xml:space="preserve"> </w:t>
            </w:r>
          </w:p>
          <w:p w14:paraId="66E26E67" w14:textId="77777777" w:rsidR="00941621" w:rsidRDefault="00000000">
            <w:r>
              <w:rPr>
                <w:sz w:val="20"/>
                <w:szCs w:val="20"/>
              </w:rPr>
              <w:t xml:space="preserve"> </w:t>
            </w:r>
          </w:p>
        </w:tc>
      </w:tr>
    </w:tbl>
    <w:p w14:paraId="2F1CF706" w14:textId="77777777" w:rsidR="00941621" w:rsidRDefault="00000000">
      <w:pPr>
        <w:spacing w:after="0"/>
      </w:pPr>
      <w:r>
        <w:rPr>
          <w:sz w:val="20"/>
          <w:szCs w:val="20"/>
        </w:rPr>
        <w:t xml:space="preserve"> </w:t>
      </w:r>
    </w:p>
    <w:p w14:paraId="053D7D45" w14:textId="77777777" w:rsidR="00941621" w:rsidRDefault="00000000">
      <w:pPr>
        <w:pStyle w:val="Heading2"/>
        <w:ind w:left="-5" w:firstLine="0"/>
      </w:pPr>
      <w:r>
        <w:t xml:space="preserve">9.  Views of pupil(s) and parent(s) regarding the actions to be taken </w:t>
      </w:r>
    </w:p>
    <w:p w14:paraId="22FB7C9C" w14:textId="77777777" w:rsidR="00941621" w:rsidRDefault="00000000">
      <w:pPr>
        <w:spacing w:after="0"/>
      </w:pPr>
      <w:r>
        <w:rPr>
          <w:sz w:val="20"/>
          <w:szCs w:val="20"/>
        </w:rPr>
        <w:t xml:space="preserve"> </w:t>
      </w:r>
    </w:p>
    <w:tbl>
      <w:tblPr>
        <w:tblStyle w:val="ab"/>
        <w:tblW w:w="9243" w:type="dxa"/>
        <w:tblInd w:w="5" w:type="dxa"/>
        <w:tblLayout w:type="fixed"/>
        <w:tblLook w:val="0400" w:firstRow="0" w:lastRow="0" w:firstColumn="0" w:lastColumn="0" w:noHBand="0" w:noVBand="1"/>
      </w:tblPr>
      <w:tblGrid>
        <w:gridCol w:w="9243"/>
      </w:tblGrid>
      <w:tr w:rsidR="00941621" w14:paraId="1FDD97EB" w14:textId="77777777">
        <w:trPr>
          <w:trHeight w:val="2655"/>
        </w:trPr>
        <w:tc>
          <w:tcPr>
            <w:tcW w:w="9243" w:type="dxa"/>
            <w:tcBorders>
              <w:top w:val="single" w:sz="4" w:space="0" w:color="000000"/>
              <w:left w:val="single" w:sz="4" w:space="0" w:color="000000"/>
              <w:bottom w:val="single" w:sz="4" w:space="0" w:color="000000"/>
              <w:right w:val="single" w:sz="4" w:space="0" w:color="000000"/>
            </w:tcBorders>
          </w:tcPr>
          <w:p w14:paraId="24E83D85" w14:textId="77777777" w:rsidR="00941621" w:rsidRDefault="00000000">
            <w:r>
              <w:rPr>
                <w:sz w:val="20"/>
                <w:szCs w:val="20"/>
              </w:rPr>
              <w:t xml:space="preserve"> </w:t>
            </w:r>
          </w:p>
          <w:p w14:paraId="7C8CF0C7" w14:textId="77777777" w:rsidR="00941621" w:rsidRDefault="00000000">
            <w:r>
              <w:rPr>
                <w:sz w:val="20"/>
                <w:szCs w:val="20"/>
              </w:rPr>
              <w:t xml:space="preserve"> </w:t>
            </w:r>
          </w:p>
          <w:p w14:paraId="45FDFDDA" w14:textId="77777777" w:rsidR="00941621" w:rsidRDefault="00000000">
            <w:r>
              <w:rPr>
                <w:sz w:val="20"/>
                <w:szCs w:val="20"/>
              </w:rPr>
              <w:t xml:space="preserve"> </w:t>
            </w:r>
          </w:p>
          <w:p w14:paraId="3C005BE7" w14:textId="77777777" w:rsidR="00941621" w:rsidRDefault="00000000">
            <w:r>
              <w:rPr>
                <w:sz w:val="20"/>
                <w:szCs w:val="20"/>
              </w:rPr>
              <w:t xml:space="preserve"> </w:t>
            </w:r>
          </w:p>
          <w:p w14:paraId="74D2803C" w14:textId="77777777" w:rsidR="00941621" w:rsidRDefault="00000000">
            <w:r>
              <w:rPr>
                <w:sz w:val="20"/>
                <w:szCs w:val="20"/>
              </w:rPr>
              <w:t xml:space="preserve"> </w:t>
            </w:r>
          </w:p>
          <w:p w14:paraId="4A8E7D66" w14:textId="77777777" w:rsidR="00941621" w:rsidRDefault="00000000">
            <w:r>
              <w:rPr>
                <w:sz w:val="20"/>
                <w:szCs w:val="20"/>
              </w:rPr>
              <w:t xml:space="preserve"> </w:t>
            </w:r>
          </w:p>
          <w:p w14:paraId="576D98C8" w14:textId="77777777" w:rsidR="00941621" w:rsidRDefault="00000000">
            <w:r>
              <w:rPr>
                <w:sz w:val="20"/>
                <w:szCs w:val="20"/>
              </w:rPr>
              <w:t xml:space="preserve"> </w:t>
            </w:r>
          </w:p>
          <w:p w14:paraId="228B0B9F" w14:textId="77777777" w:rsidR="00941621" w:rsidRDefault="00000000">
            <w:r>
              <w:rPr>
                <w:sz w:val="20"/>
                <w:szCs w:val="20"/>
              </w:rPr>
              <w:t xml:space="preserve"> </w:t>
            </w:r>
          </w:p>
          <w:p w14:paraId="4B4999DE" w14:textId="77777777" w:rsidR="00941621" w:rsidRDefault="00000000">
            <w:r>
              <w:rPr>
                <w:sz w:val="20"/>
                <w:szCs w:val="20"/>
              </w:rPr>
              <w:t xml:space="preserve"> </w:t>
            </w:r>
          </w:p>
          <w:p w14:paraId="61A0C1F2" w14:textId="77777777" w:rsidR="00941621" w:rsidRDefault="00000000">
            <w:r>
              <w:rPr>
                <w:sz w:val="20"/>
                <w:szCs w:val="20"/>
              </w:rPr>
              <w:t xml:space="preserve"> </w:t>
            </w:r>
          </w:p>
          <w:p w14:paraId="6F3D5B1F" w14:textId="77777777" w:rsidR="00941621" w:rsidRDefault="00000000">
            <w:r>
              <w:rPr>
                <w:sz w:val="20"/>
                <w:szCs w:val="20"/>
              </w:rPr>
              <w:t xml:space="preserve"> </w:t>
            </w:r>
          </w:p>
        </w:tc>
      </w:tr>
    </w:tbl>
    <w:p w14:paraId="1319DC54" w14:textId="77777777" w:rsidR="00941621" w:rsidRDefault="00000000">
      <w:pPr>
        <w:spacing w:after="0"/>
      </w:pPr>
      <w:r>
        <w:rPr>
          <w:sz w:val="20"/>
          <w:szCs w:val="20"/>
        </w:rPr>
        <w:t xml:space="preserve"> </w:t>
      </w:r>
    </w:p>
    <w:p w14:paraId="622640B4" w14:textId="77777777" w:rsidR="00941621" w:rsidRDefault="00000000">
      <w:pPr>
        <w:spacing w:after="0"/>
      </w:pPr>
      <w:r>
        <w:rPr>
          <w:sz w:val="20"/>
          <w:szCs w:val="20"/>
        </w:rPr>
        <w:t xml:space="preserve"> </w:t>
      </w:r>
    </w:p>
    <w:tbl>
      <w:tblPr>
        <w:tblStyle w:val="ac"/>
        <w:tblW w:w="9215" w:type="dxa"/>
        <w:tblInd w:w="5" w:type="dxa"/>
        <w:tblLayout w:type="fixed"/>
        <w:tblLook w:val="0400" w:firstRow="0" w:lastRow="0" w:firstColumn="0" w:lastColumn="0" w:noHBand="0" w:noVBand="1"/>
      </w:tblPr>
      <w:tblGrid>
        <w:gridCol w:w="4961"/>
        <w:gridCol w:w="4254"/>
      </w:tblGrid>
      <w:tr w:rsidR="00941621" w14:paraId="71406E07" w14:textId="77777777">
        <w:trPr>
          <w:trHeight w:val="730"/>
        </w:trPr>
        <w:tc>
          <w:tcPr>
            <w:tcW w:w="4961" w:type="dxa"/>
            <w:tcBorders>
              <w:top w:val="single" w:sz="4" w:space="0" w:color="000000"/>
              <w:left w:val="single" w:sz="4" w:space="0" w:color="000000"/>
              <w:bottom w:val="single" w:sz="4" w:space="0" w:color="000000"/>
              <w:right w:val="single" w:sz="4" w:space="0" w:color="000000"/>
            </w:tcBorders>
          </w:tcPr>
          <w:p w14:paraId="708D3073" w14:textId="77777777" w:rsidR="00941621" w:rsidRDefault="00000000">
            <w:r>
              <w:rPr>
                <w:b/>
                <w:bCs/>
                <w:sz w:val="20"/>
                <w:szCs w:val="20"/>
              </w:rPr>
              <w:t xml:space="preserve">10. Date of review with pupil(s) and parent(s) </w:t>
            </w:r>
          </w:p>
          <w:p w14:paraId="73889DAA" w14:textId="77777777" w:rsidR="00941621" w:rsidRDefault="00000000">
            <w:r>
              <w:rPr>
                <w:b/>
                <w:bCs/>
                <w:sz w:val="20"/>
                <w:szCs w:val="20"/>
              </w:rPr>
              <w:t>(within 20 days)</w:t>
            </w:r>
            <w:r>
              <w:rPr>
                <w:sz w:val="20"/>
                <w:szCs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5B15868E" w14:textId="77777777" w:rsidR="00941621" w:rsidRDefault="00000000">
            <w:r>
              <w:rPr>
                <w:sz w:val="20"/>
                <w:szCs w:val="20"/>
              </w:rPr>
              <w:t xml:space="preserve"> </w:t>
            </w:r>
          </w:p>
          <w:p w14:paraId="63D7E2E8" w14:textId="77777777" w:rsidR="00941621" w:rsidRDefault="00000000">
            <w:r>
              <w:rPr>
                <w:sz w:val="20"/>
                <w:szCs w:val="20"/>
              </w:rPr>
              <w:t xml:space="preserve"> </w:t>
            </w:r>
          </w:p>
          <w:p w14:paraId="6C28B8A4" w14:textId="77777777" w:rsidR="00941621" w:rsidRDefault="00000000">
            <w:r>
              <w:rPr>
                <w:sz w:val="20"/>
                <w:szCs w:val="20"/>
              </w:rPr>
              <w:t xml:space="preserve"> </w:t>
            </w:r>
          </w:p>
        </w:tc>
      </w:tr>
      <w:tr w:rsidR="00941621" w14:paraId="2D0DADB0" w14:textId="77777777">
        <w:trPr>
          <w:trHeight w:val="730"/>
        </w:trPr>
        <w:tc>
          <w:tcPr>
            <w:tcW w:w="4961" w:type="dxa"/>
            <w:tcBorders>
              <w:top w:val="single" w:sz="4" w:space="0" w:color="000000"/>
              <w:left w:val="single" w:sz="4" w:space="0" w:color="000000"/>
              <w:bottom w:val="single" w:sz="4" w:space="0" w:color="000000"/>
              <w:right w:val="single" w:sz="4" w:space="0" w:color="000000"/>
            </w:tcBorders>
          </w:tcPr>
          <w:p w14:paraId="4FC9E586" w14:textId="77777777" w:rsidR="00941621" w:rsidRDefault="00000000">
            <w:r>
              <w:rPr>
                <w:b/>
                <w:bCs/>
                <w:sz w:val="20"/>
                <w:szCs w:val="20"/>
              </w:rPr>
              <w:t xml:space="preserve">11. Has bullying behaviour ceased? </w:t>
            </w:r>
          </w:p>
          <w:p w14:paraId="0F771D93" w14:textId="77777777" w:rsidR="00941621" w:rsidRDefault="00000000">
            <w:r>
              <w:rPr>
                <w:sz w:val="20"/>
                <w:szCs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67B64659" w14:textId="77777777" w:rsidR="00941621" w:rsidRDefault="00000000">
            <w:r>
              <w:rPr>
                <w:sz w:val="20"/>
                <w:szCs w:val="20"/>
              </w:rPr>
              <w:t xml:space="preserve"> </w:t>
            </w:r>
          </w:p>
          <w:p w14:paraId="56B5BC24" w14:textId="77777777" w:rsidR="00941621" w:rsidRDefault="00000000">
            <w:r>
              <w:rPr>
                <w:sz w:val="20"/>
                <w:szCs w:val="20"/>
              </w:rPr>
              <w:t xml:space="preserve"> </w:t>
            </w:r>
          </w:p>
          <w:p w14:paraId="14FF9BEE" w14:textId="77777777" w:rsidR="00941621" w:rsidRDefault="00000000">
            <w:r>
              <w:rPr>
                <w:sz w:val="20"/>
                <w:szCs w:val="20"/>
              </w:rPr>
              <w:t xml:space="preserve"> </w:t>
            </w:r>
          </w:p>
        </w:tc>
      </w:tr>
      <w:tr w:rsidR="00941621" w14:paraId="1695C4DC" w14:textId="77777777">
        <w:trPr>
          <w:trHeight w:val="1210"/>
        </w:trPr>
        <w:tc>
          <w:tcPr>
            <w:tcW w:w="4961" w:type="dxa"/>
            <w:tcBorders>
              <w:top w:val="single" w:sz="4" w:space="0" w:color="000000"/>
              <w:left w:val="single" w:sz="4" w:space="0" w:color="000000"/>
              <w:bottom w:val="single" w:sz="4" w:space="0" w:color="000000"/>
              <w:right w:val="single" w:sz="4" w:space="0" w:color="000000"/>
            </w:tcBorders>
          </w:tcPr>
          <w:p w14:paraId="00CD0392" w14:textId="77777777" w:rsidR="00941621" w:rsidRDefault="00000000">
            <w:r>
              <w:rPr>
                <w:b/>
                <w:bCs/>
                <w:sz w:val="20"/>
                <w:szCs w:val="20"/>
              </w:rPr>
              <w:t xml:space="preserve">12. Views of pupil(s) and parents in relation to this </w:t>
            </w:r>
          </w:p>
          <w:p w14:paraId="540EA838" w14:textId="77777777" w:rsidR="00941621" w:rsidRDefault="00000000">
            <w:r>
              <w:rPr>
                <w:sz w:val="20"/>
                <w:szCs w:val="20"/>
              </w:rPr>
              <w:t xml:space="preserve"> </w:t>
            </w:r>
          </w:p>
          <w:p w14:paraId="51583E51" w14:textId="77777777" w:rsidR="00941621" w:rsidRDefault="00000000">
            <w:r>
              <w:rPr>
                <w:sz w:val="20"/>
                <w:szCs w:val="20"/>
              </w:rPr>
              <w:t xml:space="preserve"> </w:t>
            </w:r>
          </w:p>
          <w:p w14:paraId="415B83CA" w14:textId="77777777" w:rsidR="00941621" w:rsidRDefault="00000000">
            <w:r>
              <w:rPr>
                <w:sz w:val="20"/>
                <w:szCs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6EDBB878" w14:textId="77777777" w:rsidR="00941621" w:rsidRDefault="00000000">
            <w:r>
              <w:rPr>
                <w:sz w:val="20"/>
                <w:szCs w:val="20"/>
              </w:rPr>
              <w:t xml:space="preserve"> </w:t>
            </w:r>
          </w:p>
          <w:p w14:paraId="7E40B67F" w14:textId="77777777" w:rsidR="00941621" w:rsidRDefault="00000000">
            <w:r>
              <w:rPr>
                <w:sz w:val="20"/>
                <w:szCs w:val="20"/>
              </w:rPr>
              <w:t xml:space="preserve"> </w:t>
            </w:r>
          </w:p>
          <w:p w14:paraId="13A61D5A" w14:textId="77777777" w:rsidR="00941621" w:rsidRDefault="00000000">
            <w:r>
              <w:rPr>
                <w:sz w:val="20"/>
                <w:szCs w:val="20"/>
              </w:rPr>
              <w:t xml:space="preserve"> </w:t>
            </w:r>
          </w:p>
          <w:p w14:paraId="66C0B8DF" w14:textId="77777777" w:rsidR="00941621" w:rsidRDefault="00000000">
            <w:r>
              <w:rPr>
                <w:sz w:val="20"/>
                <w:szCs w:val="20"/>
              </w:rPr>
              <w:t xml:space="preserve"> </w:t>
            </w:r>
          </w:p>
          <w:p w14:paraId="0A811F2D" w14:textId="77777777" w:rsidR="00941621" w:rsidRDefault="00000000">
            <w:r>
              <w:rPr>
                <w:sz w:val="20"/>
                <w:szCs w:val="20"/>
              </w:rPr>
              <w:t xml:space="preserve"> </w:t>
            </w:r>
          </w:p>
        </w:tc>
      </w:tr>
      <w:tr w:rsidR="00941621" w14:paraId="3E12EE23" w14:textId="77777777">
        <w:trPr>
          <w:trHeight w:val="1210"/>
        </w:trPr>
        <w:tc>
          <w:tcPr>
            <w:tcW w:w="4961" w:type="dxa"/>
            <w:tcBorders>
              <w:top w:val="single" w:sz="4" w:space="0" w:color="000000"/>
              <w:left w:val="single" w:sz="4" w:space="0" w:color="000000"/>
              <w:bottom w:val="single" w:sz="4" w:space="0" w:color="000000"/>
              <w:right w:val="single" w:sz="4" w:space="0" w:color="000000"/>
            </w:tcBorders>
          </w:tcPr>
          <w:p w14:paraId="0AADF8A7" w14:textId="77777777" w:rsidR="00941621" w:rsidRDefault="00000000">
            <w:pPr>
              <w:spacing w:line="234" w:lineRule="auto"/>
            </w:pPr>
            <w:r>
              <w:rPr>
                <w:b/>
                <w:bCs/>
                <w:sz w:val="20"/>
                <w:szCs w:val="20"/>
              </w:rPr>
              <w:t xml:space="preserve">13. If bullying behaviour has not ceased, set an agreed timeframe to meet again and review strategies </w:t>
            </w:r>
          </w:p>
          <w:p w14:paraId="4F28D225" w14:textId="77777777" w:rsidR="00941621" w:rsidRDefault="00000000">
            <w:r>
              <w:rPr>
                <w:sz w:val="20"/>
                <w:szCs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6C12A71C" w14:textId="77777777" w:rsidR="00941621" w:rsidRDefault="00000000">
            <w:r>
              <w:rPr>
                <w:sz w:val="20"/>
                <w:szCs w:val="20"/>
              </w:rPr>
              <w:t xml:space="preserve"> </w:t>
            </w:r>
          </w:p>
          <w:p w14:paraId="22A1DCED" w14:textId="77777777" w:rsidR="00941621" w:rsidRDefault="00000000">
            <w:r>
              <w:rPr>
                <w:sz w:val="20"/>
                <w:szCs w:val="20"/>
              </w:rPr>
              <w:t xml:space="preserve"> </w:t>
            </w:r>
          </w:p>
          <w:p w14:paraId="36A53E66" w14:textId="77777777" w:rsidR="00941621" w:rsidRDefault="00000000">
            <w:r>
              <w:rPr>
                <w:sz w:val="20"/>
                <w:szCs w:val="20"/>
              </w:rPr>
              <w:t xml:space="preserve"> </w:t>
            </w:r>
          </w:p>
          <w:p w14:paraId="7C57A1C6" w14:textId="77777777" w:rsidR="00941621" w:rsidRDefault="00000000">
            <w:r>
              <w:rPr>
                <w:sz w:val="20"/>
                <w:szCs w:val="20"/>
              </w:rPr>
              <w:t xml:space="preserve"> </w:t>
            </w:r>
          </w:p>
          <w:p w14:paraId="48E61726" w14:textId="77777777" w:rsidR="00941621" w:rsidRDefault="00000000">
            <w:r>
              <w:rPr>
                <w:sz w:val="20"/>
                <w:szCs w:val="20"/>
              </w:rPr>
              <w:t xml:space="preserve"> </w:t>
            </w:r>
          </w:p>
        </w:tc>
      </w:tr>
      <w:tr w:rsidR="00941621" w14:paraId="1E85FF2D" w14:textId="77777777">
        <w:trPr>
          <w:trHeight w:val="730"/>
        </w:trPr>
        <w:tc>
          <w:tcPr>
            <w:tcW w:w="4961" w:type="dxa"/>
            <w:tcBorders>
              <w:top w:val="single" w:sz="4" w:space="0" w:color="000000"/>
              <w:left w:val="single" w:sz="4" w:space="0" w:color="000000"/>
              <w:bottom w:val="single" w:sz="4" w:space="0" w:color="000000"/>
              <w:right w:val="single" w:sz="4" w:space="0" w:color="000000"/>
            </w:tcBorders>
          </w:tcPr>
          <w:p w14:paraId="77468CAD" w14:textId="77777777" w:rsidR="00941621" w:rsidRDefault="00000000">
            <w:pPr>
              <w:spacing w:line="234" w:lineRule="auto"/>
              <w:jc w:val="both"/>
            </w:pPr>
            <w:r>
              <w:rPr>
                <w:b/>
                <w:bCs/>
                <w:sz w:val="20"/>
                <w:szCs w:val="20"/>
              </w:rPr>
              <w:lastRenderedPageBreak/>
              <w:t xml:space="preserve">14. Engagement with external services or supports (if any) </w:t>
            </w:r>
          </w:p>
          <w:p w14:paraId="688FD27D" w14:textId="77777777" w:rsidR="00941621" w:rsidRDefault="00000000">
            <w:r>
              <w:rPr>
                <w:sz w:val="20"/>
                <w:szCs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14:paraId="708AF92C" w14:textId="77777777" w:rsidR="00941621" w:rsidRDefault="00000000">
            <w:r>
              <w:rPr>
                <w:sz w:val="20"/>
                <w:szCs w:val="20"/>
              </w:rPr>
              <w:t xml:space="preserve"> </w:t>
            </w:r>
          </w:p>
        </w:tc>
      </w:tr>
    </w:tbl>
    <w:p w14:paraId="159B344C" w14:textId="77777777" w:rsidR="00941621" w:rsidRDefault="00000000">
      <w:pPr>
        <w:spacing w:after="0"/>
      </w:pPr>
      <w:r>
        <w:rPr>
          <w:sz w:val="20"/>
          <w:szCs w:val="20"/>
        </w:rPr>
        <w:t xml:space="preserve"> </w:t>
      </w:r>
    </w:p>
    <w:p w14:paraId="7E31FE01" w14:textId="77777777" w:rsidR="00941621" w:rsidRDefault="00000000">
      <w:pPr>
        <w:spacing w:after="0"/>
      </w:pPr>
      <w:r>
        <w:rPr>
          <w:i/>
          <w:iCs/>
          <w:sz w:val="20"/>
          <w:szCs w:val="20"/>
        </w:rPr>
        <w:t xml:space="preserve">If bullying behaviour continues beyond the review timeframes, the school’s Code of Behaviour is to be used. </w:t>
      </w:r>
    </w:p>
    <w:p w14:paraId="5EEA679E" w14:textId="77777777" w:rsidR="00941621" w:rsidRDefault="00000000">
      <w:pPr>
        <w:spacing w:after="0"/>
      </w:pPr>
      <w:r>
        <w:rPr>
          <w:sz w:val="20"/>
          <w:szCs w:val="20"/>
        </w:rPr>
        <w:t xml:space="preserve"> </w:t>
      </w:r>
    </w:p>
    <w:p w14:paraId="619610F5" w14:textId="77777777" w:rsidR="00941621" w:rsidRDefault="00000000">
      <w:pPr>
        <w:tabs>
          <w:tab w:val="center" w:pos="3662"/>
        </w:tabs>
        <w:spacing w:after="0"/>
        <w:ind w:left="-15"/>
      </w:pPr>
      <w:r>
        <w:rPr>
          <w:sz w:val="20"/>
          <w:szCs w:val="20"/>
        </w:rPr>
        <w:t xml:space="preserve">Signed  </w:t>
      </w:r>
      <w:r>
        <w:rPr>
          <w:sz w:val="20"/>
          <w:szCs w:val="20"/>
        </w:rPr>
        <w:tab/>
        <w:t xml:space="preserve">______________________________ (Relevant Teacher) </w:t>
      </w:r>
    </w:p>
    <w:p w14:paraId="55156ACF" w14:textId="77777777" w:rsidR="00941621" w:rsidRDefault="00000000">
      <w:pPr>
        <w:spacing w:after="0"/>
      </w:pPr>
      <w:r>
        <w:rPr>
          <w:sz w:val="20"/>
          <w:szCs w:val="20"/>
        </w:rPr>
        <w:t xml:space="preserve"> </w:t>
      </w:r>
    </w:p>
    <w:p w14:paraId="31AF5EF1" w14:textId="77777777" w:rsidR="00941621" w:rsidRDefault="00000000">
      <w:pPr>
        <w:tabs>
          <w:tab w:val="center" w:pos="720"/>
          <w:tab w:val="center" w:pos="2816"/>
        </w:tabs>
        <w:spacing w:after="0"/>
        <w:ind w:left="-15"/>
      </w:pPr>
      <w:r>
        <w:rPr>
          <w:sz w:val="20"/>
          <w:szCs w:val="20"/>
        </w:rPr>
        <w:t xml:space="preserve">Date </w:t>
      </w:r>
      <w:r>
        <w:rPr>
          <w:sz w:val="20"/>
          <w:szCs w:val="20"/>
        </w:rPr>
        <w:tab/>
        <w:t xml:space="preserve"> </w:t>
      </w:r>
      <w:r>
        <w:rPr>
          <w:sz w:val="20"/>
          <w:szCs w:val="20"/>
        </w:rPr>
        <w:tab/>
        <w:t xml:space="preserve">______________________________ </w:t>
      </w:r>
    </w:p>
    <w:p w14:paraId="2FDA11ED" w14:textId="77777777" w:rsidR="00941621" w:rsidRDefault="00000000">
      <w:pPr>
        <w:spacing w:after="0"/>
      </w:pPr>
      <w:r>
        <w:rPr>
          <w:sz w:val="20"/>
          <w:szCs w:val="20"/>
        </w:rPr>
        <w:t xml:space="preserve"> </w:t>
      </w:r>
    </w:p>
    <w:p w14:paraId="5BEE8AC9" w14:textId="77777777" w:rsidR="00941621" w:rsidRDefault="00000000">
      <w:pPr>
        <w:tabs>
          <w:tab w:val="center" w:pos="5376"/>
        </w:tabs>
        <w:spacing w:after="0"/>
        <w:ind w:left="-15"/>
      </w:pPr>
      <w:r>
        <w:rPr>
          <w:sz w:val="20"/>
          <w:szCs w:val="20"/>
        </w:rPr>
        <w:t xml:space="preserve">Date submitted to Principal/Deputy Principal </w:t>
      </w:r>
      <w:r>
        <w:rPr>
          <w:sz w:val="20"/>
          <w:szCs w:val="20"/>
        </w:rPr>
        <w:tab/>
        <w:t xml:space="preserve">_______________________ </w:t>
      </w:r>
    </w:p>
    <w:p w14:paraId="694F2B1E" w14:textId="77777777" w:rsidR="00941621" w:rsidRDefault="00000000">
      <w:pPr>
        <w:spacing w:after="208"/>
        <w:ind w:right="309"/>
        <w:jc w:val="right"/>
      </w:pPr>
      <w:r>
        <w:rPr>
          <w:rFonts w:ascii="Cambria" w:eastAsia="Cambria" w:hAnsi="Cambria" w:cs="Cambria"/>
        </w:rPr>
        <w:t xml:space="preserve"> </w:t>
      </w:r>
    </w:p>
    <w:p w14:paraId="1D35FF88" w14:textId="77777777" w:rsidR="00941621" w:rsidRDefault="00000000">
      <w:pPr>
        <w:spacing w:after="0"/>
      </w:pPr>
      <w:r>
        <w:t xml:space="preserve"> </w:t>
      </w:r>
    </w:p>
    <w:sectPr w:rsidR="00941621">
      <w:footerReference w:type="even" r:id="rId15"/>
      <w:footerReference w:type="default" r:id="rId16"/>
      <w:footerReference w:type="first" r:id="rId17"/>
      <w:pgSz w:w="11909" w:h="16838"/>
      <w:pgMar w:top="848" w:right="536" w:bottom="1313" w:left="903" w:header="720" w:footer="104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45D46" w14:textId="77777777" w:rsidR="00E22CB0" w:rsidRDefault="00E22CB0">
      <w:pPr>
        <w:spacing w:after="0" w:line="240" w:lineRule="auto"/>
      </w:pPr>
      <w:r>
        <w:separator/>
      </w:r>
    </w:p>
  </w:endnote>
  <w:endnote w:type="continuationSeparator" w:id="0">
    <w:p w14:paraId="1D6EBD5C" w14:textId="77777777" w:rsidR="00E22CB0" w:rsidRDefault="00E22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38E1A3A7-1CEF-46B7-81F7-2360FE234840}"/>
  </w:font>
  <w:font w:name="Noto Sans Symbols">
    <w:charset w:val="00"/>
    <w:family w:val="auto"/>
    <w:pitch w:val="default"/>
    <w:embedRegular r:id="rId2" w:fontKey="{08541010-1409-4321-AB4B-1CD8F04EF6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6495090-0243-48FA-B3C5-BFC8F38D5D3C}"/>
    <w:embedBold r:id="rId4" w:fontKey="{D25AA51E-E546-48DD-87EC-A57A8FCCBF11}"/>
    <w:embedItalic r:id="rId5" w:fontKey="{9CA054EA-15BF-4839-AE5D-D57AD8310933}"/>
    <w:embedBoldItalic r:id="rId6" w:fontKey="{5E81E003-68BC-483F-9201-5E4204D9F1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F9F00582-7006-4F2F-B616-232D4DEE1FE6}"/>
  </w:font>
  <w:font w:name="Lato">
    <w:charset w:val="00"/>
    <w:family w:val="swiss"/>
    <w:pitch w:val="variable"/>
    <w:sig w:usb0="E10002FF" w:usb1="5000ECFF" w:usb2="00000021" w:usb3="00000000" w:csb0="0000019F" w:csb1="00000000"/>
    <w:embedBold r:id="rId8" w:fontKey="{170D8EE4-F4FA-4A97-9D36-C0AE800DC549}"/>
  </w:font>
  <w:font w:name="Cambria">
    <w:panose1 w:val="02040503050406030204"/>
    <w:charset w:val="00"/>
    <w:family w:val="roman"/>
    <w:pitch w:val="variable"/>
    <w:sig w:usb0="E00006FF" w:usb1="420024FF" w:usb2="02000000" w:usb3="00000000" w:csb0="0000019F" w:csb1="00000000"/>
    <w:embedRegular r:id="rId9" w:fontKey="{840060C0-94A9-4FB2-A405-B8391F75C2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46A4C" w14:textId="77777777" w:rsidR="00941621" w:rsidRDefault="00000000">
    <w:pPr>
      <w:tabs>
        <w:tab w:val="center" w:pos="8802"/>
      </w:tabs>
      <w:spacing w:after="0"/>
    </w:pPr>
    <w:r>
      <w:rPr>
        <w:sz w:val="20"/>
        <w:szCs w:val="20"/>
      </w:rPr>
      <w:t xml:space="preserve"> </w:t>
    </w:r>
    <w:r>
      <w:rPr>
        <w:sz w:val="20"/>
        <w:szCs w:val="20"/>
      </w:rPr>
      <w:tab/>
    </w:r>
    <w:r>
      <w:fldChar w:fldCharType="begin"/>
    </w:r>
    <w:r>
      <w:instrText>PAGE</w:instrText>
    </w:r>
    <w:r>
      <w:fldChar w:fldCharType="separate"/>
    </w:r>
    <w:r w:rsidR="00457FA0">
      <w:rPr>
        <w:noProof/>
      </w:rPr>
      <w:t>2</w:t>
    </w:r>
    <w:r>
      <w:fldChar w:fldCharType="end"/>
    </w:r>
    <w:r>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DC45" w14:textId="77777777" w:rsidR="00941621" w:rsidRDefault="00000000">
    <w:pPr>
      <w:tabs>
        <w:tab w:val="center" w:pos="1306"/>
      </w:tabs>
      <w:spacing w:after="0"/>
    </w:pPr>
    <w:r>
      <w:rPr>
        <w:sz w:val="20"/>
        <w:szCs w:val="20"/>
      </w:rPr>
      <w:t xml:space="preserve"> </w:t>
    </w:r>
    <w:r>
      <w:rPr>
        <w:sz w:val="20"/>
        <w:szCs w:val="20"/>
      </w:rPr>
      <w:tab/>
    </w:r>
    <w:r>
      <w:fldChar w:fldCharType="begin"/>
    </w:r>
    <w:r>
      <w:instrText>PAGE</w:instrText>
    </w:r>
    <w:r>
      <w:fldChar w:fldCharType="separate"/>
    </w:r>
    <w:r w:rsidR="00457FA0">
      <w:rPr>
        <w:noProof/>
      </w:rPr>
      <w:t>1</w:t>
    </w:r>
    <w:r>
      <w:fldChar w:fldCharType="end"/>
    </w:r>
    <w:r>
      <w:rPr>
        <w:sz w:val="18"/>
        <w:szCs w:val="18"/>
      </w:rPr>
      <w:t xml:space="preserve"> </w:t>
    </w:r>
    <w:r>
      <w:rPr>
        <w:noProof/>
      </w:rPr>
      <mc:AlternateContent>
        <mc:Choice Requires="wpg">
          <w:drawing>
            <wp:anchor distT="0" distB="0" distL="114300" distR="114300" simplePos="0" relativeHeight="251658240" behindDoc="0" locked="0" layoutInCell="1" hidden="0" allowOverlap="1" wp14:anchorId="31560329" wp14:editId="4BC402A0">
              <wp:simplePos x="0" y="0"/>
              <wp:positionH relativeFrom="column">
                <wp:posOffset>794385</wp:posOffset>
              </wp:positionH>
              <wp:positionV relativeFrom="paragraph">
                <wp:posOffset>9865996</wp:posOffset>
              </wp:positionV>
              <wp:extent cx="360045" cy="5080"/>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750406855" name="Group 750406855"/>
                      <wpg:cNvGrpSpPr/>
                      <wpg:grpSpPr>
                        <a:xfrm>
                          <a:off x="5165978" y="3777460"/>
                          <a:ext cx="360045" cy="5075"/>
                          <a:chOff x="0" y="0"/>
                          <a:chExt cx="360045" cy="5075"/>
                        </a:xfrm>
                      </wpg:grpSpPr>
                      <wps:wsp>
                        <wps:cNvPr id="2059182163" name="Rectangle 2059182163"/>
                        <wps:cNvSpPr/>
                        <wps:spPr>
                          <a:xfrm>
                            <a:off x="0" y="0"/>
                            <a:ext cx="360025" cy="5075"/>
                          </a:xfrm>
                          <a:prstGeom prst="rect">
                            <a:avLst/>
                          </a:prstGeom>
                          <a:noFill/>
                          <a:ln>
                            <a:noFill/>
                          </a:ln>
                        </wps:spPr>
                        <wps:txbx>
                          <w:txbxContent>
                            <w:p w14:paraId="730FB1A5" w14:textId="77777777" w:rsidR="00941621" w:rsidRDefault="00941621">
                              <w:pPr>
                                <w:spacing w:after="0" w:line="240" w:lineRule="auto"/>
                                <w:textDirection w:val="btLr"/>
                              </w:pPr>
                            </w:p>
                          </w:txbxContent>
                        </wps:txbx>
                        <wps:bodyPr spcFirstLastPara="1" wrap="square" lIns="91425" tIns="91425" rIns="91425" bIns="91425" anchor="ctr" anchorCtr="0">
                          <a:noAutofit/>
                        </wps:bodyPr>
                      </wps:wsp>
                      <wps:wsp>
                        <wps:cNvPr id="1016504833" name="Freeform: Shape 1016504833"/>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794385</wp:posOffset>
              </wp:positionH>
              <wp:positionV relativeFrom="paragraph">
                <wp:posOffset>9865996</wp:posOffset>
              </wp:positionV>
              <wp:extent cx="360045" cy="508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60045" cy="50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B08E" w14:textId="77777777" w:rsidR="00941621" w:rsidRDefault="00000000">
    <w:pPr>
      <w:tabs>
        <w:tab w:val="center" w:pos="1306"/>
      </w:tabs>
      <w:spacing w:after="0"/>
    </w:pPr>
    <w:r>
      <w:rPr>
        <w:sz w:val="20"/>
        <w:szCs w:val="20"/>
      </w:rPr>
      <w:t xml:space="preserve"> </w:t>
    </w:r>
    <w:r>
      <w:rPr>
        <w:sz w:val="20"/>
        <w:szCs w:val="20"/>
      </w:rPr>
      <w:tab/>
    </w:r>
    <w:r>
      <w:fldChar w:fldCharType="begin"/>
    </w:r>
    <w:r>
      <w:instrText>PAGE</w:instrText>
    </w:r>
    <w:r>
      <w:fldChar w:fldCharType="separate"/>
    </w:r>
    <w:r>
      <w:fldChar w:fldCharType="end"/>
    </w:r>
    <w:r>
      <w:rPr>
        <w:sz w:val="18"/>
        <w:szCs w:val="18"/>
      </w:rPr>
      <w:t xml:space="preserve"> </w:t>
    </w:r>
    <w:r>
      <w:rPr>
        <w:noProof/>
      </w:rPr>
      <mc:AlternateContent>
        <mc:Choice Requires="wpg">
          <w:drawing>
            <wp:anchor distT="0" distB="0" distL="114300" distR="114300" simplePos="0" relativeHeight="251659264" behindDoc="0" locked="0" layoutInCell="1" hidden="0" allowOverlap="1" wp14:anchorId="39A59FF3" wp14:editId="21F5EF5E">
              <wp:simplePos x="0" y="0"/>
              <wp:positionH relativeFrom="column">
                <wp:posOffset>794385</wp:posOffset>
              </wp:positionH>
              <wp:positionV relativeFrom="paragraph">
                <wp:posOffset>9865996</wp:posOffset>
              </wp:positionV>
              <wp:extent cx="360045" cy="508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867767637" name="Group 867767637"/>
                      <wpg:cNvGrpSpPr/>
                      <wpg:grpSpPr>
                        <a:xfrm>
                          <a:off x="5165978" y="3777460"/>
                          <a:ext cx="360045" cy="5075"/>
                          <a:chOff x="0" y="0"/>
                          <a:chExt cx="360045" cy="5075"/>
                        </a:xfrm>
                      </wpg:grpSpPr>
                      <wps:wsp>
                        <wps:cNvPr id="682670790" name="Rectangle 682670790"/>
                        <wps:cNvSpPr/>
                        <wps:spPr>
                          <a:xfrm>
                            <a:off x="0" y="0"/>
                            <a:ext cx="360025" cy="5075"/>
                          </a:xfrm>
                          <a:prstGeom prst="rect">
                            <a:avLst/>
                          </a:prstGeom>
                          <a:noFill/>
                          <a:ln>
                            <a:noFill/>
                          </a:ln>
                        </wps:spPr>
                        <wps:txbx>
                          <w:txbxContent>
                            <w:p w14:paraId="0962963B" w14:textId="77777777" w:rsidR="00941621" w:rsidRDefault="00941621">
                              <w:pPr>
                                <w:spacing w:after="0" w:line="240" w:lineRule="auto"/>
                                <w:textDirection w:val="btLr"/>
                              </w:pPr>
                            </w:p>
                          </w:txbxContent>
                        </wps:txbx>
                        <wps:bodyPr spcFirstLastPara="1" wrap="square" lIns="91425" tIns="91425" rIns="91425" bIns="91425" anchor="ctr" anchorCtr="0">
                          <a:noAutofit/>
                        </wps:bodyPr>
                      </wps:wsp>
                      <wps:wsp>
                        <wps:cNvPr id="95841452" name="Freeform: Shape 95841452"/>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794385</wp:posOffset>
              </wp:positionH>
              <wp:positionV relativeFrom="paragraph">
                <wp:posOffset>9865996</wp:posOffset>
              </wp:positionV>
              <wp:extent cx="360045" cy="508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60045" cy="508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D5C5" w14:textId="11618A0F" w:rsidR="00941621" w:rsidRDefault="00000000">
    <w:pPr>
      <w:tabs>
        <w:tab w:val="center" w:pos="8802"/>
      </w:tabs>
      <w:spacing w:after="0"/>
    </w:pPr>
    <w:r>
      <w:rPr>
        <w:sz w:val="20"/>
        <w:szCs w:val="20"/>
      </w:rPr>
      <w:t xml:space="preserve"> </w:t>
    </w:r>
    <w:r>
      <w:rPr>
        <w:sz w:val="20"/>
        <w:szCs w:val="20"/>
      </w:rPr>
      <w:tab/>
    </w:r>
    <w:r>
      <w:fldChar w:fldCharType="begin"/>
    </w:r>
    <w:r>
      <w:instrText>PAGE</w:instrText>
    </w:r>
    <w:r>
      <w:fldChar w:fldCharType="separate"/>
    </w:r>
    <w:r w:rsidR="00457FA0">
      <w:rPr>
        <w:noProof/>
      </w:rPr>
      <w:t>14</w:t>
    </w:r>
    <w:r>
      <w:fldChar w:fldCharType="end"/>
    </w:r>
    <w:r>
      <w:rPr>
        <w:sz w:val="18"/>
        <w:szCs w:val="18"/>
      </w:rPr>
      <w:t xml:space="preserve"> </w:t>
    </w:r>
    <w:r>
      <w:rPr>
        <w:noProof/>
      </w:rPr>
      <mc:AlternateContent>
        <mc:Choice Requires="wpg">
          <w:drawing>
            <wp:anchor distT="0" distB="0" distL="114300" distR="114300" simplePos="0" relativeHeight="251661312" behindDoc="0" locked="0" layoutInCell="1" hidden="0" allowOverlap="1" wp14:anchorId="72ECA490" wp14:editId="7B722A16">
              <wp:simplePos x="0" y="0"/>
              <wp:positionH relativeFrom="column">
                <wp:posOffset>5258435</wp:posOffset>
              </wp:positionH>
              <wp:positionV relativeFrom="paragraph">
                <wp:posOffset>9865996</wp:posOffset>
              </wp:positionV>
              <wp:extent cx="360045" cy="5080"/>
              <wp:effectExtent l="0" t="0" r="0" b="0"/>
              <wp:wrapSquare wrapText="bothSides" distT="0" distB="0" distL="114300" distR="114300"/>
              <wp:docPr id="5" name="Group 5"/>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1062989862" name="Group 1062989862"/>
                      <wpg:cNvGrpSpPr/>
                      <wpg:grpSpPr>
                        <a:xfrm>
                          <a:off x="5165978" y="3777460"/>
                          <a:ext cx="360045" cy="5075"/>
                          <a:chOff x="0" y="0"/>
                          <a:chExt cx="360045" cy="5075"/>
                        </a:xfrm>
                      </wpg:grpSpPr>
                      <wps:wsp>
                        <wps:cNvPr id="2094905152" name="Rectangle 2094905152"/>
                        <wps:cNvSpPr/>
                        <wps:spPr>
                          <a:xfrm>
                            <a:off x="0" y="0"/>
                            <a:ext cx="360025" cy="5075"/>
                          </a:xfrm>
                          <a:prstGeom prst="rect">
                            <a:avLst/>
                          </a:prstGeom>
                          <a:noFill/>
                          <a:ln>
                            <a:noFill/>
                          </a:ln>
                        </wps:spPr>
                        <wps:txbx>
                          <w:txbxContent>
                            <w:p w14:paraId="67E68AEF" w14:textId="77777777" w:rsidR="00941621" w:rsidRDefault="00941621">
                              <w:pPr>
                                <w:spacing w:after="0" w:line="240" w:lineRule="auto"/>
                                <w:textDirection w:val="btLr"/>
                              </w:pPr>
                            </w:p>
                          </w:txbxContent>
                        </wps:txbx>
                        <wps:bodyPr spcFirstLastPara="1" wrap="square" lIns="91425" tIns="91425" rIns="91425" bIns="91425" anchor="ctr" anchorCtr="0">
                          <a:noAutofit/>
                        </wps:bodyPr>
                      </wps:wsp>
                      <wps:wsp>
                        <wps:cNvPr id="391144298" name="Freeform: Shape 391144298"/>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5258435</wp:posOffset>
              </wp:positionH>
              <wp:positionV relativeFrom="paragraph">
                <wp:posOffset>9865996</wp:posOffset>
              </wp:positionV>
              <wp:extent cx="360045" cy="5080"/>
              <wp:effectExtent b="0" l="0" r="0" t="0"/>
              <wp:wrapSquare wrapText="bothSides" distB="0" distT="0" distL="114300" distR="114300"/>
              <wp:docPr id="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60045" cy="508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9636" w14:textId="7C883B8D" w:rsidR="00941621" w:rsidRDefault="00000000">
    <w:pPr>
      <w:tabs>
        <w:tab w:val="center" w:pos="1306"/>
      </w:tabs>
      <w:spacing w:after="0"/>
    </w:pPr>
    <w:r>
      <w:rPr>
        <w:sz w:val="20"/>
        <w:szCs w:val="20"/>
      </w:rPr>
      <w:t xml:space="preserve"> </w:t>
    </w:r>
    <w:r>
      <w:rPr>
        <w:sz w:val="20"/>
        <w:szCs w:val="20"/>
      </w:rPr>
      <w:tab/>
    </w:r>
    <w:r>
      <w:fldChar w:fldCharType="begin"/>
    </w:r>
    <w:r>
      <w:instrText>PAGE</w:instrText>
    </w:r>
    <w:r>
      <w:fldChar w:fldCharType="separate"/>
    </w:r>
    <w:r w:rsidR="00457FA0">
      <w:rPr>
        <w:noProof/>
      </w:rPr>
      <w:t>13</w:t>
    </w:r>
    <w:r>
      <w:fldChar w:fldCharType="end"/>
    </w:r>
    <w:r>
      <w:rPr>
        <w:sz w:val="18"/>
        <w:szCs w:val="18"/>
      </w:rPr>
      <w:t xml:space="preserve"> </w:t>
    </w:r>
    <w:r>
      <w:rPr>
        <w:noProof/>
      </w:rPr>
      <mc:AlternateContent>
        <mc:Choice Requires="wpg">
          <w:drawing>
            <wp:anchor distT="0" distB="0" distL="114300" distR="114300" simplePos="0" relativeHeight="251660288" behindDoc="0" locked="0" layoutInCell="1" hidden="0" allowOverlap="1" wp14:anchorId="65C57EE8" wp14:editId="64A2804B">
              <wp:simplePos x="0" y="0"/>
              <wp:positionH relativeFrom="column">
                <wp:posOffset>794385</wp:posOffset>
              </wp:positionH>
              <wp:positionV relativeFrom="paragraph">
                <wp:posOffset>9865996</wp:posOffset>
              </wp:positionV>
              <wp:extent cx="360045" cy="5080"/>
              <wp:effectExtent l="0" t="0" r="0" b="0"/>
              <wp:wrapSquare wrapText="bothSides" distT="0" distB="0" distL="114300" distR="114300"/>
              <wp:docPr id="6" name="Group 6"/>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422807349" name="Group 422807349"/>
                      <wpg:cNvGrpSpPr/>
                      <wpg:grpSpPr>
                        <a:xfrm>
                          <a:off x="5165978" y="3777460"/>
                          <a:ext cx="360045" cy="5075"/>
                          <a:chOff x="0" y="0"/>
                          <a:chExt cx="360045" cy="5075"/>
                        </a:xfrm>
                      </wpg:grpSpPr>
                      <wps:wsp>
                        <wps:cNvPr id="863248046" name="Rectangle 863248046"/>
                        <wps:cNvSpPr/>
                        <wps:spPr>
                          <a:xfrm>
                            <a:off x="0" y="0"/>
                            <a:ext cx="360025" cy="5075"/>
                          </a:xfrm>
                          <a:prstGeom prst="rect">
                            <a:avLst/>
                          </a:prstGeom>
                          <a:noFill/>
                          <a:ln>
                            <a:noFill/>
                          </a:ln>
                        </wps:spPr>
                        <wps:txbx>
                          <w:txbxContent>
                            <w:p w14:paraId="38032908" w14:textId="77777777" w:rsidR="00941621" w:rsidRDefault="00941621">
                              <w:pPr>
                                <w:spacing w:after="0" w:line="240" w:lineRule="auto"/>
                                <w:textDirection w:val="btLr"/>
                              </w:pPr>
                            </w:p>
                          </w:txbxContent>
                        </wps:txbx>
                        <wps:bodyPr spcFirstLastPara="1" wrap="square" lIns="91425" tIns="91425" rIns="91425" bIns="91425" anchor="ctr" anchorCtr="0">
                          <a:noAutofit/>
                        </wps:bodyPr>
                      </wps:wsp>
                      <wps:wsp>
                        <wps:cNvPr id="80242060" name="Freeform: Shape 80242060"/>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794385</wp:posOffset>
              </wp:positionH>
              <wp:positionV relativeFrom="paragraph">
                <wp:posOffset>9865996</wp:posOffset>
              </wp:positionV>
              <wp:extent cx="360045" cy="5080"/>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360045" cy="5080"/>
                      </a:xfrm>
                      <a:prstGeom prst="rect"/>
                      <a:ln/>
                    </pic:spPr>
                  </pic:pic>
                </a:graphicData>
              </a:graphic>
            </wp:anchor>
          </w:drawing>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AE42" w14:textId="5135158A" w:rsidR="00941621" w:rsidRDefault="00000000">
    <w:pPr>
      <w:tabs>
        <w:tab w:val="center" w:pos="0"/>
        <w:tab w:val="center" w:pos="1306"/>
      </w:tabs>
      <w:spacing w:after="0"/>
    </w:pPr>
    <w:r>
      <w:tab/>
    </w:r>
    <w:r>
      <w:rPr>
        <w:sz w:val="20"/>
        <w:szCs w:val="20"/>
      </w:rPr>
      <w:t xml:space="preserve"> </w:t>
    </w:r>
    <w:r>
      <w:rPr>
        <w:sz w:val="20"/>
        <w:szCs w:val="20"/>
      </w:rPr>
      <w:tab/>
    </w:r>
    <w:r>
      <w:fldChar w:fldCharType="begin"/>
    </w:r>
    <w:r>
      <w:instrText>PAGE</w:instrText>
    </w:r>
    <w:r>
      <w:fldChar w:fldCharType="separate"/>
    </w:r>
    <w:r w:rsidR="00457FA0">
      <w:rPr>
        <w:noProof/>
      </w:rPr>
      <w:t>12</w:t>
    </w:r>
    <w:r>
      <w:fldChar w:fldCharType="end"/>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291EE" w14:textId="77777777" w:rsidR="00E22CB0" w:rsidRDefault="00E22CB0">
      <w:pPr>
        <w:spacing w:after="0" w:line="240" w:lineRule="auto"/>
      </w:pPr>
      <w:r>
        <w:separator/>
      </w:r>
    </w:p>
  </w:footnote>
  <w:footnote w:type="continuationSeparator" w:id="0">
    <w:p w14:paraId="4D72CF71" w14:textId="77777777" w:rsidR="00E22CB0" w:rsidRDefault="00E22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04C3"/>
    <w:multiLevelType w:val="multilevel"/>
    <w:tmpl w:val="C1765200"/>
    <w:lvl w:ilvl="0">
      <w:start w:val="1"/>
      <w:numFmt w:val="bullet"/>
      <w:lvlText w:val="•"/>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669" w:hanging="16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389" w:hanging="238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3109" w:hanging="310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829" w:hanging="382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549" w:hanging="454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269" w:hanging="526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989" w:hanging="598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709" w:hanging="670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 w15:restartNumberingAfterBreak="0">
    <w:nsid w:val="027E3ED1"/>
    <w:multiLevelType w:val="multilevel"/>
    <w:tmpl w:val="150CE036"/>
    <w:lvl w:ilvl="0">
      <w:start w:val="1"/>
      <w:numFmt w:val="bullet"/>
      <w:lvlText w:val="➢"/>
      <w:lvlJc w:val="left"/>
      <w:pPr>
        <w:ind w:left="405" w:hanging="405"/>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1140" w:hanging="11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2">
      <w:start w:val="1"/>
      <w:numFmt w:val="bullet"/>
      <w:lvlText w:val="▪"/>
      <w:lvlJc w:val="left"/>
      <w:pPr>
        <w:ind w:left="1860" w:hanging="18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3">
      <w:start w:val="1"/>
      <w:numFmt w:val="bullet"/>
      <w:lvlText w:val="•"/>
      <w:lvlJc w:val="left"/>
      <w:pPr>
        <w:ind w:left="2580" w:hanging="25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4">
      <w:start w:val="1"/>
      <w:numFmt w:val="bullet"/>
      <w:lvlText w:val="□"/>
      <w:lvlJc w:val="left"/>
      <w:pPr>
        <w:ind w:left="3300" w:hanging="33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5">
      <w:start w:val="1"/>
      <w:numFmt w:val="bullet"/>
      <w:lvlText w:val="▪"/>
      <w:lvlJc w:val="left"/>
      <w:pPr>
        <w:ind w:left="4020" w:hanging="40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6">
      <w:start w:val="1"/>
      <w:numFmt w:val="bullet"/>
      <w:lvlText w:val="•"/>
      <w:lvlJc w:val="left"/>
      <w:pPr>
        <w:ind w:left="4740" w:hanging="47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7">
      <w:start w:val="1"/>
      <w:numFmt w:val="bullet"/>
      <w:lvlText w:val="□"/>
      <w:lvlJc w:val="left"/>
      <w:pPr>
        <w:ind w:left="5460" w:hanging="54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8">
      <w:start w:val="1"/>
      <w:numFmt w:val="bullet"/>
      <w:lvlText w:val="▪"/>
      <w:lvlJc w:val="left"/>
      <w:pPr>
        <w:ind w:left="6180" w:hanging="61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abstractNum>
  <w:abstractNum w:abstractNumId="2" w15:restartNumberingAfterBreak="0">
    <w:nsid w:val="053C70FB"/>
    <w:multiLevelType w:val="multilevel"/>
    <w:tmpl w:val="15E41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CD0B31"/>
    <w:multiLevelType w:val="multilevel"/>
    <w:tmpl w:val="001A4C4E"/>
    <w:lvl w:ilvl="0">
      <w:start w:val="1"/>
      <w:numFmt w:val="decimal"/>
      <w:lvlText w:val="%1."/>
      <w:lvlJc w:val="left"/>
      <w:pPr>
        <w:ind w:left="211" w:hanging="211"/>
      </w:pPr>
      <w:rPr>
        <w:rFonts w:ascii="Calibri" w:eastAsia="Calibri" w:hAnsi="Calibri" w:cs="Calibri"/>
        <w:b/>
        <w:bCs/>
        <w:i w:val="0"/>
        <w:iC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bCs/>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bCs/>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bCs/>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bCs/>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bCs/>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bCs/>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bCs/>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bCs/>
        <w:i w:val="0"/>
        <w:iCs w:val="0"/>
        <w:strike w:val="0"/>
        <w:color w:val="000000"/>
        <w:sz w:val="20"/>
        <w:szCs w:val="20"/>
        <w:u w:val="none"/>
        <w:shd w:val="clear" w:color="auto" w:fill="auto"/>
        <w:vertAlign w:val="baseline"/>
      </w:rPr>
    </w:lvl>
  </w:abstractNum>
  <w:abstractNum w:abstractNumId="4" w15:restartNumberingAfterBreak="0">
    <w:nsid w:val="0B5E3862"/>
    <w:multiLevelType w:val="multilevel"/>
    <w:tmpl w:val="68945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BB0D90"/>
    <w:multiLevelType w:val="multilevel"/>
    <w:tmpl w:val="F29CE748"/>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6" w15:restartNumberingAfterBreak="0">
    <w:nsid w:val="259332FF"/>
    <w:multiLevelType w:val="multilevel"/>
    <w:tmpl w:val="1F52D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0B3D68"/>
    <w:multiLevelType w:val="multilevel"/>
    <w:tmpl w:val="20F22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FB4EF3"/>
    <w:multiLevelType w:val="multilevel"/>
    <w:tmpl w:val="117C0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F40CC3"/>
    <w:multiLevelType w:val="multilevel"/>
    <w:tmpl w:val="A2A62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5870D1"/>
    <w:multiLevelType w:val="multilevel"/>
    <w:tmpl w:val="82100E60"/>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1" w15:restartNumberingAfterBreak="0">
    <w:nsid w:val="41A40507"/>
    <w:multiLevelType w:val="multilevel"/>
    <w:tmpl w:val="083A0470"/>
    <w:lvl w:ilvl="0">
      <w:start w:val="1"/>
      <w:numFmt w:val="bullet"/>
      <w:lvlText w:val="●"/>
      <w:lvlJc w:val="left"/>
      <w:pPr>
        <w:ind w:left="1180" w:hanging="360"/>
      </w:pPr>
      <w:rPr>
        <w:rFonts w:ascii="Noto Sans Symbols" w:eastAsia="Noto Sans Symbols" w:hAnsi="Noto Sans Symbols" w:cs="Noto Sans Symbols"/>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2" w15:restartNumberingAfterBreak="0">
    <w:nsid w:val="42480C87"/>
    <w:multiLevelType w:val="multilevel"/>
    <w:tmpl w:val="7E167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027B60"/>
    <w:multiLevelType w:val="multilevel"/>
    <w:tmpl w:val="EC9A8AE4"/>
    <w:lvl w:ilvl="0">
      <w:start w:val="1"/>
      <w:numFmt w:val="bullet"/>
      <w:lvlText w:val="●"/>
      <w:lvlJc w:val="left"/>
      <w:pPr>
        <w:ind w:left="1180" w:hanging="360"/>
      </w:pPr>
      <w:rPr>
        <w:rFonts w:ascii="Noto Sans Symbols" w:eastAsia="Noto Sans Symbols" w:hAnsi="Noto Sans Symbols" w:cs="Noto Sans Symbols"/>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4" w15:restartNumberingAfterBreak="0">
    <w:nsid w:val="4F2B687E"/>
    <w:multiLevelType w:val="multilevel"/>
    <w:tmpl w:val="EF6A4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BE66C7"/>
    <w:multiLevelType w:val="multilevel"/>
    <w:tmpl w:val="5B067D00"/>
    <w:lvl w:ilvl="0">
      <w:start w:val="1"/>
      <w:numFmt w:val="bullet"/>
      <w:lvlText w:val="•"/>
      <w:lvlJc w:val="left"/>
      <w:pPr>
        <w:ind w:left="720" w:hanging="72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3D78D5"/>
    <w:multiLevelType w:val="multilevel"/>
    <w:tmpl w:val="A448E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FDD50CD"/>
    <w:multiLevelType w:val="multilevel"/>
    <w:tmpl w:val="FBD23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692460"/>
    <w:multiLevelType w:val="multilevel"/>
    <w:tmpl w:val="3EFE2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F523F9"/>
    <w:multiLevelType w:val="multilevel"/>
    <w:tmpl w:val="A5BE1912"/>
    <w:lvl w:ilvl="0">
      <w:start w:val="1"/>
      <w:numFmt w:val="decimal"/>
      <w:lvlText w:val="%1."/>
      <w:lvlJc w:val="left"/>
      <w:pPr>
        <w:ind w:left="230" w:hanging="230"/>
      </w:pPr>
      <w:rPr>
        <w:rFonts w:ascii="Calibri" w:eastAsia="Calibri" w:hAnsi="Calibri" w:cs="Calibri"/>
        <w:b w:val="0"/>
        <w:bCs w:val="0"/>
        <w:i w:val="0"/>
        <w:iCs w:val="0"/>
        <w:strike w:val="0"/>
        <w:color w:val="000000"/>
        <w:sz w:val="21"/>
        <w:szCs w:val="21"/>
        <w:u w:val="none"/>
        <w:shd w:val="clear" w:color="auto" w:fill="auto"/>
        <w:vertAlign w:val="baseline"/>
      </w:rPr>
    </w:lvl>
    <w:lvl w:ilvl="1">
      <w:start w:val="1"/>
      <w:numFmt w:val="lowerLetter"/>
      <w:lvlText w:val="%2"/>
      <w:lvlJc w:val="left"/>
      <w:pPr>
        <w:ind w:left="1102" w:hanging="1102"/>
      </w:pPr>
      <w:rPr>
        <w:rFonts w:ascii="Calibri" w:eastAsia="Calibri" w:hAnsi="Calibri" w:cs="Calibri"/>
        <w:b w:val="0"/>
        <w:bCs w:val="0"/>
        <w:i w:val="0"/>
        <w:iCs w:val="0"/>
        <w:strike w:val="0"/>
        <w:color w:val="000000"/>
        <w:sz w:val="21"/>
        <w:szCs w:val="21"/>
        <w:u w:val="none"/>
        <w:shd w:val="clear" w:color="auto" w:fill="auto"/>
        <w:vertAlign w:val="baseline"/>
      </w:rPr>
    </w:lvl>
    <w:lvl w:ilvl="2">
      <w:start w:val="1"/>
      <w:numFmt w:val="lowerRoman"/>
      <w:lvlText w:val="%3"/>
      <w:lvlJc w:val="left"/>
      <w:pPr>
        <w:ind w:left="1822" w:hanging="1822"/>
      </w:pPr>
      <w:rPr>
        <w:rFonts w:ascii="Calibri" w:eastAsia="Calibri" w:hAnsi="Calibri" w:cs="Calibri"/>
        <w:b w:val="0"/>
        <w:bCs w:val="0"/>
        <w:i w:val="0"/>
        <w:iCs w:val="0"/>
        <w:strike w:val="0"/>
        <w:color w:val="000000"/>
        <w:sz w:val="21"/>
        <w:szCs w:val="21"/>
        <w:u w:val="none"/>
        <w:shd w:val="clear" w:color="auto" w:fill="auto"/>
        <w:vertAlign w:val="baseline"/>
      </w:rPr>
    </w:lvl>
    <w:lvl w:ilvl="3">
      <w:start w:val="1"/>
      <w:numFmt w:val="decimal"/>
      <w:lvlText w:val="%4"/>
      <w:lvlJc w:val="left"/>
      <w:pPr>
        <w:ind w:left="2542" w:hanging="2542"/>
      </w:pPr>
      <w:rPr>
        <w:rFonts w:ascii="Calibri" w:eastAsia="Calibri" w:hAnsi="Calibri" w:cs="Calibri"/>
        <w:b w:val="0"/>
        <w:bCs w:val="0"/>
        <w:i w:val="0"/>
        <w:iCs w:val="0"/>
        <w:strike w:val="0"/>
        <w:color w:val="000000"/>
        <w:sz w:val="21"/>
        <w:szCs w:val="21"/>
        <w:u w:val="none"/>
        <w:shd w:val="clear" w:color="auto" w:fill="auto"/>
        <w:vertAlign w:val="baseline"/>
      </w:rPr>
    </w:lvl>
    <w:lvl w:ilvl="4">
      <w:start w:val="1"/>
      <w:numFmt w:val="lowerLetter"/>
      <w:lvlText w:val="%5"/>
      <w:lvlJc w:val="left"/>
      <w:pPr>
        <w:ind w:left="3262" w:hanging="3262"/>
      </w:pPr>
      <w:rPr>
        <w:rFonts w:ascii="Calibri" w:eastAsia="Calibri" w:hAnsi="Calibri" w:cs="Calibri"/>
        <w:b w:val="0"/>
        <w:bCs w:val="0"/>
        <w:i w:val="0"/>
        <w:iCs w:val="0"/>
        <w:strike w:val="0"/>
        <w:color w:val="000000"/>
        <w:sz w:val="21"/>
        <w:szCs w:val="21"/>
        <w:u w:val="none"/>
        <w:shd w:val="clear" w:color="auto" w:fill="auto"/>
        <w:vertAlign w:val="baseline"/>
      </w:rPr>
    </w:lvl>
    <w:lvl w:ilvl="5">
      <w:start w:val="1"/>
      <w:numFmt w:val="lowerRoman"/>
      <w:lvlText w:val="%6"/>
      <w:lvlJc w:val="left"/>
      <w:pPr>
        <w:ind w:left="3982" w:hanging="3982"/>
      </w:pPr>
      <w:rPr>
        <w:rFonts w:ascii="Calibri" w:eastAsia="Calibri" w:hAnsi="Calibri" w:cs="Calibri"/>
        <w:b w:val="0"/>
        <w:bCs w:val="0"/>
        <w:i w:val="0"/>
        <w:iCs w:val="0"/>
        <w:strike w:val="0"/>
        <w:color w:val="000000"/>
        <w:sz w:val="21"/>
        <w:szCs w:val="21"/>
        <w:u w:val="none"/>
        <w:shd w:val="clear" w:color="auto" w:fill="auto"/>
        <w:vertAlign w:val="baseline"/>
      </w:rPr>
    </w:lvl>
    <w:lvl w:ilvl="6">
      <w:start w:val="1"/>
      <w:numFmt w:val="decimal"/>
      <w:lvlText w:val="%7"/>
      <w:lvlJc w:val="left"/>
      <w:pPr>
        <w:ind w:left="4702" w:hanging="4702"/>
      </w:pPr>
      <w:rPr>
        <w:rFonts w:ascii="Calibri" w:eastAsia="Calibri" w:hAnsi="Calibri" w:cs="Calibri"/>
        <w:b w:val="0"/>
        <w:bCs w:val="0"/>
        <w:i w:val="0"/>
        <w:iCs w:val="0"/>
        <w:strike w:val="0"/>
        <w:color w:val="000000"/>
        <w:sz w:val="21"/>
        <w:szCs w:val="21"/>
        <w:u w:val="none"/>
        <w:shd w:val="clear" w:color="auto" w:fill="auto"/>
        <w:vertAlign w:val="baseline"/>
      </w:rPr>
    </w:lvl>
    <w:lvl w:ilvl="7">
      <w:start w:val="1"/>
      <w:numFmt w:val="lowerLetter"/>
      <w:lvlText w:val="%8"/>
      <w:lvlJc w:val="left"/>
      <w:pPr>
        <w:ind w:left="5422" w:hanging="5422"/>
      </w:pPr>
      <w:rPr>
        <w:rFonts w:ascii="Calibri" w:eastAsia="Calibri" w:hAnsi="Calibri" w:cs="Calibri"/>
        <w:b w:val="0"/>
        <w:bCs w:val="0"/>
        <w:i w:val="0"/>
        <w:iCs w:val="0"/>
        <w:strike w:val="0"/>
        <w:color w:val="000000"/>
        <w:sz w:val="21"/>
        <w:szCs w:val="21"/>
        <w:u w:val="none"/>
        <w:shd w:val="clear" w:color="auto" w:fill="auto"/>
        <w:vertAlign w:val="baseline"/>
      </w:rPr>
    </w:lvl>
    <w:lvl w:ilvl="8">
      <w:start w:val="1"/>
      <w:numFmt w:val="lowerRoman"/>
      <w:lvlText w:val="%9"/>
      <w:lvlJc w:val="left"/>
      <w:pPr>
        <w:ind w:left="6142" w:hanging="6142"/>
      </w:pPr>
      <w:rPr>
        <w:rFonts w:ascii="Calibri" w:eastAsia="Calibri" w:hAnsi="Calibri" w:cs="Calibri"/>
        <w:b w:val="0"/>
        <w:bCs w:val="0"/>
        <w:i w:val="0"/>
        <w:iCs w:val="0"/>
        <w:strike w:val="0"/>
        <w:color w:val="000000"/>
        <w:sz w:val="21"/>
        <w:szCs w:val="21"/>
        <w:u w:val="none"/>
        <w:shd w:val="clear" w:color="auto" w:fill="auto"/>
        <w:vertAlign w:val="baseline"/>
      </w:rPr>
    </w:lvl>
  </w:abstractNum>
  <w:abstractNum w:abstractNumId="20" w15:restartNumberingAfterBreak="0">
    <w:nsid w:val="722B2821"/>
    <w:multiLevelType w:val="multilevel"/>
    <w:tmpl w:val="8B42D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5818137">
    <w:abstractNumId w:val="10"/>
  </w:num>
  <w:num w:numId="2" w16cid:durableId="329724582">
    <w:abstractNumId w:val="11"/>
  </w:num>
  <w:num w:numId="3" w16cid:durableId="1655329146">
    <w:abstractNumId w:val="12"/>
  </w:num>
  <w:num w:numId="4" w16cid:durableId="913858562">
    <w:abstractNumId w:val="16"/>
  </w:num>
  <w:num w:numId="5" w16cid:durableId="502472189">
    <w:abstractNumId w:val="5"/>
  </w:num>
  <w:num w:numId="6" w16cid:durableId="1908875870">
    <w:abstractNumId w:val="17"/>
  </w:num>
  <w:num w:numId="7" w16cid:durableId="1302611923">
    <w:abstractNumId w:val="3"/>
  </w:num>
  <w:num w:numId="8" w16cid:durableId="298922476">
    <w:abstractNumId w:val="15"/>
  </w:num>
  <w:num w:numId="9" w16cid:durableId="729501886">
    <w:abstractNumId w:val="0"/>
  </w:num>
  <w:num w:numId="10" w16cid:durableId="982781560">
    <w:abstractNumId w:val="18"/>
  </w:num>
  <w:num w:numId="11" w16cid:durableId="2015955464">
    <w:abstractNumId w:val="14"/>
  </w:num>
  <w:num w:numId="12" w16cid:durableId="1424063559">
    <w:abstractNumId w:val="2"/>
  </w:num>
  <w:num w:numId="13" w16cid:durableId="1798448905">
    <w:abstractNumId w:val="9"/>
  </w:num>
  <w:num w:numId="14" w16cid:durableId="1711687922">
    <w:abstractNumId w:val="8"/>
  </w:num>
  <w:num w:numId="15" w16cid:durableId="976760882">
    <w:abstractNumId w:val="20"/>
  </w:num>
  <w:num w:numId="16" w16cid:durableId="676691684">
    <w:abstractNumId w:val="4"/>
  </w:num>
  <w:num w:numId="17" w16cid:durableId="959185494">
    <w:abstractNumId w:val="7"/>
  </w:num>
  <w:num w:numId="18" w16cid:durableId="580335897">
    <w:abstractNumId w:val="6"/>
  </w:num>
  <w:num w:numId="19" w16cid:durableId="1588034861">
    <w:abstractNumId w:val="19"/>
  </w:num>
  <w:num w:numId="20" w16cid:durableId="537278410">
    <w:abstractNumId w:val="13"/>
  </w:num>
  <w:num w:numId="21" w16cid:durableId="214900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621"/>
    <w:rsid w:val="00457FA0"/>
    <w:rsid w:val="00941621"/>
    <w:rsid w:val="00994EFF"/>
    <w:rsid w:val="00E22C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A693"/>
  <w15:docId w15:val="{3688FB0B-216D-4D2B-A76E-FD200797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55"/>
      <w:ind w:left="441" w:hanging="10"/>
      <w:outlineLvl w:val="0"/>
    </w:pPr>
    <w:rPr>
      <w:b/>
      <w:bCs/>
      <w:color w:val="005951"/>
      <w:sz w:val="26"/>
      <w:szCs w:val="26"/>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4"/>
      <w:ind w:left="10" w:hanging="10"/>
      <w:outlineLvl w:val="1"/>
    </w:pPr>
    <w:rPr>
      <w:b/>
      <w:bCs/>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7" w:type="dxa"/>
        <w:left w:w="437" w:type="dxa"/>
        <w:bottom w:w="0" w:type="dxa"/>
        <w:right w:w="108" w:type="dxa"/>
      </w:tblCellMar>
    </w:tblPr>
  </w:style>
  <w:style w:type="table" w:customStyle="1" w:styleId="a0">
    <w:basedOn w:val="TableNormal0"/>
    <w:pPr>
      <w:spacing w:after="0" w:line="240" w:lineRule="auto"/>
    </w:pPr>
    <w:tblPr>
      <w:tblStyleRowBandSize w:val="1"/>
      <w:tblStyleColBandSize w:val="1"/>
      <w:tblCellMar>
        <w:top w:w="13" w:type="dxa"/>
        <w:left w:w="22" w:type="dxa"/>
        <w:bottom w:w="0" w:type="dxa"/>
        <w:right w:w="0" w:type="dxa"/>
      </w:tblCellMar>
    </w:tblPr>
  </w:style>
  <w:style w:type="table" w:customStyle="1" w:styleId="a1">
    <w:basedOn w:val="TableNormal0"/>
    <w:pPr>
      <w:spacing w:after="0" w:line="240" w:lineRule="auto"/>
    </w:pPr>
    <w:tblPr>
      <w:tblStyleRowBandSize w:val="1"/>
      <w:tblStyleColBandSize w:val="1"/>
      <w:tblCellMar>
        <w:top w:w="12" w:type="dxa"/>
        <w:left w:w="22" w:type="dxa"/>
        <w:bottom w:w="0" w:type="dxa"/>
        <w:right w:w="4" w:type="dxa"/>
      </w:tblCellMar>
    </w:tblPr>
  </w:style>
  <w:style w:type="table" w:customStyle="1" w:styleId="a2">
    <w:basedOn w:val="TableNormal0"/>
    <w:pPr>
      <w:spacing w:after="0" w:line="240" w:lineRule="auto"/>
    </w:pPr>
    <w:tblPr>
      <w:tblStyleRowBandSize w:val="1"/>
      <w:tblStyleColBandSize w:val="1"/>
      <w:tblCellMar>
        <w:top w:w="39" w:type="dxa"/>
        <w:left w:w="22" w:type="dxa"/>
        <w:bottom w:w="0" w:type="dxa"/>
        <w:right w:w="399" w:type="dxa"/>
      </w:tblCellMar>
    </w:tblPr>
  </w:style>
  <w:style w:type="table" w:customStyle="1" w:styleId="a3">
    <w:basedOn w:val="TableNormal0"/>
    <w:pPr>
      <w:spacing w:after="0" w:line="240" w:lineRule="auto"/>
    </w:pPr>
    <w:tblPr>
      <w:tblStyleRowBandSize w:val="1"/>
      <w:tblStyleColBandSize w:val="1"/>
      <w:tblCellMar>
        <w:top w:w="22" w:type="dxa"/>
        <w:left w:w="22" w:type="dxa"/>
        <w:bottom w:w="0" w:type="dxa"/>
        <w:right w:w="10" w:type="dxa"/>
      </w:tblCellMar>
    </w:tblPr>
  </w:style>
  <w:style w:type="table" w:customStyle="1" w:styleId="a4">
    <w:basedOn w:val="TableNormal0"/>
    <w:pPr>
      <w:spacing w:after="0" w:line="240" w:lineRule="auto"/>
    </w:pPr>
    <w:tblPr>
      <w:tblStyleRowBandSize w:val="1"/>
      <w:tblStyleColBandSize w:val="1"/>
      <w:tblCellMar>
        <w:top w:w="24" w:type="dxa"/>
        <w:left w:w="22" w:type="dxa"/>
        <w:bottom w:w="0" w:type="dxa"/>
        <w:right w:w="0" w:type="dxa"/>
      </w:tblCellMar>
    </w:tblPr>
  </w:style>
  <w:style w:type="table" w:customStyle="1" w:styleId="a5">
    <w:basedOn w:val="TableNormal0"/>
    <w:pPr>
      <w:spacing w:after="0" w:line="240" w:lineRule="auto"/>
    </w:pPr>
    <w:tblPr>
      <w:tblStyleRowBandSize w:val="1"/>
      <w:tblStyleColBandSize w:val="1"/>
      <w:tblCellMar>
        <w:top w:w="8" w:type="dxa"/>
        <w:left w:w="22" w:type="dxa"/>
        <w:bottom w:w="0" w:type="dxa"/>
        <w:right w:w="0" w:type="dxa"/>
      </w:tblCellMar>
    </w:tblPr>
  </w:style>
  <w:style w:type="table" w:customStyle="1" w:styleId="a6">
    <w:basedOn w:val="TableNormal0"/>
    <w:pPr>
      <w:spacing w:after="0" w:line="240" w:lineRule="auto"/>
    </w:pPr>
    <w:tblPr>
      <w:tblStyleRowBandSize w:val="1"/>
      <w:tblStyleColBandSize w:val="1"/>
      <w:tblCellMar>
        <w:top w:w="0" w:type="dxa"/>
        <w:left w:w="0" w:type="dxa"/>
        <w:bottom w:w="0" w:type="dxa"/>
        <w:right w:w="0" w:type="dxa"/>
      </w:tblCellMar>
    </w:tblPr>
  </w:style>
  <w:style w:type="table" w:customStyle="1" w:styleId="a7">
    <w:basedOn w:val="TableNormal0"/>
    <w:pPr>
      <w:spacing w:after="0" w:line="240" w:lineRule="auto"/>
    </w:pPr>
    <w:tblPr>
      <w:tblStyleRowBandSize w:val="1"/>
      <w:tblStyleColBandSize w:val="1"/>
      <w:tblCellMar>
        <w:top w:w="3" w:type="dxa"/>
        <w:left w:w="101" w:type="dxa"/>
        <w:bottom w:w="0" w:type="dxa"/>
        <w:right w:w="115" w:type="dxa"/>
      </w:tblCellMar>
    </w:tblPr>
  </w:style>
  <w:style w:type="table" w:customStyle="1" w:styleId="a8">
    <w:basedOn w:val="TableNormal0"/>
    <w:pPr>
      <w:spacing w:after="0" w:line="240" w:lineRule="auto"/>
    </w:pPr>
    <w:tblPr>
      <w:tblStyleRowBandSize w:val="1"/>
      <w:tblStyleColBandSize w:val="1"/>
      <w:tblCellMar>
        <w:top w:w="3" w:type="dxa"/>
        <w:left w:w="101" w:type="dxa"/>
        <w:bottom w:w="0" w:type="dxa"/>
        <w:right w:w="115" w:type="dxa"/>
      </w:tblCellMar>
    </w:tblPr>
  </w:style>
  <w:style w:type="table" w:customStyle="1" w:styleId="a9">
    <w:basedOn w:val="TableNormal0"/>
    <w:pPr>
      <w:spacing w:after="0" w:line="240" w:lineRule="auto"/>
    </w:pPr>
    <w:tblPr>
      <w:tblStyleRowBandSize w:val="1"/>
      <w:tblStyleColBandSize w:val="1"/>
      <w:tblCellMar>
        <w:top w:w="3" w:type="dxa"/>
        <w:left w:w="101" w:type="dxa"/>
        <w:bottom w:w="0" w:type="dxa"/>
        <w:right w:w="292" w:type="dxa"/>
      </w:tblCellMar>
    </w:tblPr>
  </w:style>
  <w:style w:type="table" w:customStyle="1" w:styleId="aa">
    <w:basedOn w:val="TableNormal0"/>
    <w:pPr>
      <w:spacing w:after="0" w:line="240" w:lineRule="auto"/>
    </w:pPr>
    <w:tblPr>
      <w:tblStyleRowBandSize w:val="1"/>
      <w:tblStyleColBandSize w:val="1"/>
      <w:tblCellMar>
        <w:top w:w="3" w:type="dxa"/>
        <w:left w:w="106" w:type="dxa"/>
        <w:bottom w:w="0" w:type="dxa"/>
        <w:right w:w="115" w:type="dxa"/>
      </w:tblCellMar>
    </w:tblPr>
  </w:style>
  <w:style w:type="table" w:customStyle="1" w:styleId="ab">
    <w:basedOn w:val="TableNormal0"/>
    <w:pPr>
      <w:spacing w:after="0" w:line="240" w:lineRule="auto"/>
    </w:pPr>
    <w:tblPr>
      <w:tblStyleRowBandSize w:val="1"/>
      <w:tblStyleColBandSize w:val="1"/>
      <w:tblCellMar>
        <w:top w:w="7" w:type="dxa"/>
        <w:left w:w="106" w:type="dxa"/>
        <w:bottom w:w="0" w:type="dxa"/>
        <w:right w:w="115" w:type="dxa"/>
      </w:tblCellMar>
    </w:tblPr>
  </w:style>
  <w:style w:type="table" w:customStyle="1" w:styleId="ac">
    <w:basedOn w:val="TableNormal0"/>
    <w:pPr>
      <w:spacing w:after="0" w:line="240" w:lineRule="auto"/>
    </w:pPr>
    <w:tblPr>
      <w:tblStyleRowBandSize w:val="1"/>
      <w:tblStyleColBandSize w:val="1"/>
      <w:tblCellMar>
        <w:top w:w="3" w:type="dxa"/>
        <w:left w:w="106" w:type="dxa"/>
        <w:bottom w:w="0" w:type="dxa"/>
        <w:right w:w="8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5018</Words>
  <Characters>28604</Characters>
  <Application>Microsoft Office Word</Application>
  <DocSecurity>0</DocSecurity>
  <Lines>238</Lines>
  <Paragraphs>67</Paragraphs>
  <ScaleCrop>false</ScaleCrop>
  <Company/>
  <LinksUpToDate>false</LinksUpToDate>
  <CharactersWithSpaces>33555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Keena</dc:creator>
  <cp:lastModifiedBy>Tom Keena</cp:lastModifiedBy>
  <cp:revision>2</cp:revision>
  <dcterms:created xsi:type="dcterms:W3CDTF">2025-11-18T15:54:00Z</dcterms:created>
  <dcterms:modified xsi:type="dcterms:W3CDTF">2025-11-18T15:54:00Z</dcterms:modified>
</cp:coreProperties>
</file>